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874B" w14:textId="4C270826" w:rsidR="00557F06" w:rsidRDefault="00557F06" w:rsidP="00557F06">
      <w:pPr>
        <w:spacing w:after="0"/>
        <w:jc w:val="center"/>
        <w:rPr>
          <w:rFonts w:ascii="Times New Roman" w:hAnsi="Times New Roman" w:cs="Times New Roman"/>
          <w:sz w:val="24"/>
          <w:szCs w:val="24"/>
        </w:rPr>
      </w:pPr>
      <w:bookmarkStart w:id="0" w:name="_GoBack"/>
      <w:bookmarkEnd w:id="0"/>
      <w:r w:rsidRPr="00557F06">
        <w:rPr>
          <w:rFonts w:ascii="Times New Roman" w:hAnsi="Times New Roman" w:cs="Times New Roman"/>
          <w:sz w:val="24"/>
          <w:szCs w:val="24"/>
        </w:rPr>
        <w:t>Course Alignment Guidance</w:t>
      </w:r>
    </w:p>
    <w:p w14:paraId="10708062" w14:textId="77777777" w:rsidR="00557F06" w:rsidRPr="00557F06" w:rsidRDefault="00557F06" w:rsidP="00557F06">
      <w:pPr>
        <w:spacing w:after="0"/>
        <w:jc w:val="center"/>
        <w:rPr>
          <w:rFonts w:ascii="Times New Roman" w:hAnsi="Times New Roman" w:cs="Times New Roman"/>
          <w:sz w:val="24"/>
          <w:szCs w:val="24"/>
        </w:rPr>
      </w:pPr>
    </w:p>
    <w:p w14:paraId="0D4DC40C" w14:textId="0F2D1CD3" w:rsidR="00E71A21" w:rsidRPr="00557F06" w:rsidRDefault="00E6305D" w:rsidP="00E71A21">
      <w:pPr>
        <w:jc w:val="center"/>
        <w:rPr>
          <w:rFonts w:ascii="Times New Roman" w:hAnsi="Times New Roman" w:cs="Times New Roman"/>
          <w:sz w:val="24"/>
          <w:szCs w:val="24"/>
          <w:u w:val="single"/>
        </w:rPr>
      </w:pPr>
      <w:r w:rsidRPr="00557F06">
        <w:rPr>
          <w:rFonts w:ascii="Times New Roman" w:hAnsi="Times New Roman" w:cs="Times New Roman"/>
          <w:sz w:val="24"/>
          <w:szCs w:val="24"/>
          <w:u w:val="single"/>
        </w:rPr>
        <w:t>MOCAP</w:t>
      </w:r>
      <w:r w:rsidR="005C466B" w:rsidRPr="00557F06">
        <w:rPr>
          <w:rFonts w:ascii="Times New Roman" w:hAnsi="Times New Roman" w:cs="Times New Roman"/>
          <w:sz w:val="24"/>
          <w:szCs w:val="24"/>
          <w:u w:val="single"/>
        </w:rPr>
        <w:t xml:space="preserve"> VENDOR</w:t>
      </w:r>
      <w:r w:rsidRPr="00557F06">
        <w:rPr>
          <w:rFonts w:ascii="Times New Roman" w:hAnsi="Times New Roman" w:cs="Times New Roman"/>
          <w:sz w:val="24"/>
          <w:szCs w:val="24"/>
          <w:u w:val="single"/>
        </w:rPr>
        <w:t xml:space="preserve"> COURSE STANDARDS ALIGNMENT</w:t>
      </w:r>
    </w:p>
    <w:p w14:paraId="2421A9D7" w14:textId="2F528F3C" w:rsidR="00A904CE" w:rsidRPr="00557F06" w:rsidRDefault="004F554A" w:rsidP="00E71A21">
      <w:pPr>
        <w:rPr>
          <w:rFonts w:ascii="Times New Roman" w:hAnsi="Times New Roman" w:cs="Times New Roman"/>
          <w:sz w:val="24"/>
          <w:szCs w:val="24"/>
          <w:u w:val="single"/>
        </w:rPr>
      </w:pPr>
      <w:r w:rsidRPr="00557F06">
        <w:rPr>
          <w:rFonts w:ascii="Times New Roman" w:hAnsi="Times New Roman" w:cs="Times New Roman"/>
          <w:sz w:val="24"/>
          <w:szCs w:val="24"/>
          <w:u w:val="single"/>
        </w:rPr>
        <w:br/>
      </w:r>
      <w:r w:rsidR="00E6305D" w:rsidRPr="00557F06">
        <w:rPr>
          <w:rFonts w:ascii="Times New Roman" w:hAnsi="Times New Roman" w:cs="Times New Roman"/>
          <w:sz w:val="24"/>
          <w:szCs w:val="24"/>
        </w:rPr>
        <w:t>MOCAP courses are required to align with the Missouri Learning Standards (MLS).  Not all courses that vendors will include in their course offe</w:t>
      </w:r>
      <w:r w:rsidR="000905AA" w:rsidRPr="00557F06">
        <w:rPr>
          <w:rFonts w:ascii="Times New Roman" w:hAnsi="Times New Roman" w:cs="Times New Roman"/>
          <w:sz w:val="24"/>
          <w:szCs w:val="24"/>
        </w:rPr>
        <w:t>rings will have associated ML</w:t>
      </w:r>
      <w:r w:rsidR="005C466B" w:rsidRPr="00557F06">
        <w:rPr>
          <w:rFonts w:ascii="Times New Roman" w:hAnsi="Times New Roman" w:cs="Times New Roman"/>
          <w:sz w:val="24"/>
          <w:szCs w:val="24"/>
        </w:rPr>
        <w:t xml:space="preserve"> standards.</w:t>
      </w:r>
      <w:r w:rsidR="00E6305D" w:rsidRPr="00557F06">
        <w:rPr>
          <w:rFonts w:ascii="Times New Roman" w:hAnsi="Times New Roman" w:cs="Times New Roman"/>
          <w:sz w:val="24"/>
          <w:szCs w:val="24"/>
        </w:rPr>
        <w:t xml:space="preserve"> For courses that have no available standards, </w:t>
      </w:r>
      <w:r w:rsidR="00436036" w:rsidRPr="00557F06">
        <w:rPr>
          <w:rFonts w:ascii="Times New Roman" w:hAnsi="Times New Roman" w:cs="Times New Roman"/>
          <w:sz w:val="24"/>
          <w:szCs w:val="24"/>
        </w:rPr>
        <w:t>contractors</w:t>
      </w:r>
      <w:r w:rsidR="00E6305D" w:rsidRPr="00557F06">
        <w:rPr>
          <w:rFonts w:ascii="Times New Roman" w:hAnsi="Times New Roman" w:cs="Times New Roman"/>
          <w:sz w:val="24"/>
          <w:szCs w:val="24"/>
        </w:rPr>
        <w:t xml:space="preserve"> must submit a course syllabus.</w:t>
      </w:r>
      <w:r w:rsidR="005C466B" w:rsidRPr="00557F06">
        <w:rPr>
          <w:rFonts w:ascii="Times New Roman" w:hAnsi="Times New Roman" w:cs="Times New Roman"/>
          <w:sz w:val="24"/>
          <w:szCs w:val="24"/>
        </w:rPr>
        <w:t xml:space="preserve"> A syllabus submission is not required for courses that require MLS alignment.</w:t>
      </w:r>
      <w:r w:rsidR="00E23CAB" w:rsidRPr="00557F06">
        <w:rPr>
          <w:rFonts w:ascii="Times New Roman" w:hAnsi="Times New Roman" w:cs="Times New Roman"/>
          <w:sz w:val="24"/>
          <w:szCs w:val="24"/>
        </w:rPr>
        <w:br/>
      </w:r>
    </w:p>
    <w:p w14:paraId="0070C8A7" w14:textId="1D175B98" w:rsidR="00E6305D" w:rsidRPr="00557F06" w:rsidRDefault="000658A4" w:rsidP="00A904CE">
      <w:pPr>
        <w:rPr>
          <w:rFonts w:ascii="Times New Roman" w:hAnsi="Times New Roman" w:cs="Times New Roman"/>
          <w:sz w:val="24"/>
          <w:szCs w:val="24"/>
        </w:rPr>
      </w:pPr>
      <w:r w:rsidRPr="00557F06">
        <w:rPr>
          <w:rFonts w:ascii="Times New Roman" w:hAnsi="Times New Roman" w:cs="Times New Roman"/>
          <w:sz w:val="24"/>
          <w:szCs w:val="24"/>
          <w:u w:val="single"/>
        </w:rPr>
        <w:t>MISSOURI LEARNING</w:t>
      </w:r>
      <w:r w:rsidR="000905AA" w:rsidRPr="00557F06">
        <w:rPr>
          <w:rFonts w:ascii="Times New Roman" w:hAnsi="Times New Roman" w:cs="Times New Roman"/>
          <w:sz w:val="24"/>
          <w:szCs w:val="24"/>
          <w:u w:val="single"/>
        </w:rPr>
        <w:t xml:space="preserve"> STANDARDS ALIGNMENT OVERVIEW</w:t>
      </w:r>
    </w:p>
    <w:p w14:paraId="01CE66F1"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Vendors are responsible for providing course alignments to standards and submitting the documentation in the DESE Secure File Transfer (SFT) site.  Each vendor has their own account in the SFT</w:t>
      </w:r>
      <w:r w:rsidR="000658A4" w:rsidRPr="00557F06">
        <w:rPr>
          <w:rFonts w:ascii="Times New Roman" w:hAnsi="Times New Roman" w:cs="Times New Roman"/>
          <w:sz w:val="24"/>
          <w:szCs w:val="24"/>
        </w:rPr>
        <w:t xml:space="preserve"> to upload the information</w:t>
      </w:r>
      <w:r w:rsidR="000905AA" w:rsidRPr="00557F06">
        <w:rPr>
          <w:rFonts w:ascii="Times New Roman" w:hAnsi="Times New Roman" w:cs="Times New Roman"/>
          <w:sz w:val="24"/>
          <w:szCs w:val="24"/>
        </w:rPr>
        <w:t>.</w:t>
      </w:r>
    </w:p>
    <w:p w14:paraId="664FEED6"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Course alignments will be required for:</w:t>
      </w:r>
    </w:p>
    <w:p w14:paraId="238A716E" w14:textId="77777777"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English Language Arts</w:t>
      </w:r>
    </w:p>
    <w:p w14:paraId="112E407C" w14:textId="77777777"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Math</w:t>
      </w:r>
    </w:p>
    <w:p w14:paraId="366C9F60" w14:textId="77777777"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Science</w:t>
      </w:r>
    </w:p>
    <w:p w14:paraId="002B06E9" w14:textId="77777777"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Social Studies</w:t>
      </w:r>
    </w:p>
    <w:p w14:paraId="0DB4D4BE" w14:textId="77777777"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Personal Finance</w:t>
      </w:r>
    </w:p>
    <w:p w14:paraId="6D52240F" w14:textId="1533C724" w:rsidR="00E6305D" w:rsidRPr="00557F06" w:rsidRDefault="009C7721"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Computer Science</w:t>
      </w:r>
    </w:p>
    <w:p w14:paraId="033E5403" w14:textId="25DF8CD1"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Wo</w:t>
      </w:r>
      <w:r w:rsidR="004C2EF6" w:rsidRPr="00557F06">
        <w:rPr>
          <w:rFonts w:ascii="Times New Roman" w:hAnsi="Times New Roman" w:cs="Times New Roman"/>
          <w:sz w:val="24"/>
          <w:szCs w:val="24"/>
        </w:rPr>
        <w:t>rld Languages</w:t>
      </w:r>
      <w:r w:rsidR="001246A5" w:rsidRPr="00557F06">
        <w:rPr>
          <w:rFonts w:ascii="Times New Roman" w:hAnsi="Times New Roman" w:cs="Times New Roman"/>
          <w:sz w:val="24"/>
          <w:szCs w:val="24"/>
        </w:rPr>
        <w:t xml:space="preserve">  (found under “other areas”)</w:t>
      </w:r>
    </w:p>
    <w:p w14:paraId="0929A6D3" w14:textId="7747CAB8"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Music</w:t>
      </w:r>
      <w:r w:rsidR="00D5429A" w:rsidRPr="00557F06">
        <w:rPr>
          <w:rFonts w:ascii="Times New Roman" w:hAnsi="Times New Roman" w:cs="Times New Roman"/>
          <w:sz w:val="24"/>
          <w:szCs w:val="24"/>
        </w:rPr>
        <w:t xml:space="preserve"> (Fine Arts</w:t>
      </w:r>
      <w:r w:rsidR="001246A5" w:rsidRPr="00557F06">
        <w:rPr>
          <w:rFonts w:ascii="Times New Roman" w:hAnsi="Times New Roman" w:cs="Times New Roman"/>
          <w:sz w:val="24"/>
          <w:szCs w:val="24"/>
        </w:rPr>
        <w:t>)</w:t>
      </w:r>
    </w:p>
    <w:p w14:paraId="1DF194D2" w14:textId="672B4050"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Theater</w:t>
      </w:r>
      <w:r w:rsidR="00D5429A" w:rsidRPr="00557F06">
        <w:rPr>
          <w:rFonts w:ascii="Times New Roman" w:hAnsi="Times New Roman" w:cs="Times New Roman"/>
          <w:sz w:val="24"/>
          <w:szCs w:val="24"/>
        </w:rPr>
        <w:t xml:space="preserve"> (Fine Arts</w:t>
      </w:r>
      <w:r w:rsidR="001246A5" w:rsidRPr="00557F06">
        <w:rPr>
          <w:rFonts w:ascii="Times New Roman" w:hAnsi="Times New Roman" w:cs="Times New Roman"/>
          <w:sz w:val="24"/>
          <w:szCs w:val="24"/>
        </w:rPr>
        <w:t>)</w:t>
      </w:r>
    </w:p>
    <w:p w14:paraId="57E6EE2E" w14:textId="7D004FEA" w:rsidR="00E6305D" w:rsidRPr="00557F06" w:rsidRDefault="00D5429A"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Visual Arts (Fine Arts</w:t>
      </w:r>
      <w:r w:rsidR="001246A5" w:rsidRPr="00557F06">
        <w:rPr>
          <w:rFonts w:ascii="Times New Roman" w:hAnsi="Times New Roman" w:cs="Times New Roman"/>
          <w:sz w:val="24"/>
          <w:szCs w:val="24"/>
        </w:rPr>
        <w:t>)</w:t>
      </w:r>
    </w:p>
    <w:p w14:paraId="514C4A9E" w14:textId="28CDDD24" w:rsidR="00D25A59" w:rsidRPr="00557F06" w:rsidRDefault="00D25A59"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Dance</w:t>
      </w:r>
      <w:r w:rsidR="00D5429A" w:rsidRPr="00557F06">
        <w:rPr>
          <w:rFonts w:ascii="Times New Roman" w:hAnsi="Times New Roman" w:cs="Times New Roman"/>
          <w:sz w:val="24"/>
          <w:szCs w:val="24"/>
        </w:rPr>
        <w:t xml:space="preserve"> (Fine Arts)</w:t>
      </w:r>
    </w:p>
    <w:p w14:paraId="76D760C4" w14:textId="2B19B4D0" w:rsidR="00D25A59" w:rsidRPr="00557F06" w:rsidRDefault="00D25A59"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Media Arts</w:t>
      </w:r>
      <w:r w:rsidR="00D5429A" w:rsidRPr="00557F06">
        <w:rPr>
          <w:rFonts w:ascii="Times New Roman" w:hAnsi="Times New Roman" w:cs="Times New Roman"/>
          <w:sz w:val="24"/>
          <w:szCs w:val="24"/>
        </w:rPr>
        <w:t xml:space="preserve"> (Fine Arts)</w:t>
      </w:r>
    </w:p>
    <w:p w14:paraId="3FA84972" w14:textId="77777777"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Health</w:t>
      </w:r>
      <w:r w:rsidR="001246A5" w:rsidRPr="00557F06">
        <w:rPr>
          <w:rFonts w:ascii="Times New Roman" w:hAnsi="Times New Roman" w:cs="Times New Roman"/>
          <w:sz w:val="24"/>
          <w:szCs w:val="24"/>
        </w:rPr>
        <w:t xml:space="preserve"> (found under “other areas”)</w:t>
      </w:r>
    </w:p>
    <w:p w14:paraId="36167933" w14:textId="77777777" w:rsidR="00E6305D" w:rsidRPr="00557F06" w:rsidRDefault="00E6305D" w:rsidP="00E6305D">
      <w:pPr>
        <w:pStyle w:val="ListParagraph"/>
        <w:numPr>
          <w:ilvl w:val="0"/>
          <w:numId w:val="1"/>
        </w:numPr>
        <w:rPr>
          <w:rFonts w:ascii="Times New Roman" w:hAnsi="Times New Roman" w:cs="Times New Roman"/>
          <w:sz w:val="24"/>
          <w:szCs w:val="24"/>
        </w:rPr>
      </w:pPr>
      <w:r w:rsidRPr="00557F06">
        <w:rPr>
          <w:rFonts w:ascii="Times New Roman" w:hAnsi="Times New Roman" w:cs="Times New Roman"/>
          <w:sz w:val="24"/>
          <w:szCs w:val="24"/>
        </w:rPr>
        <w:t>Physical Education</w:t>
      </w:r>
      <w:r w:rsidR="001246A5" w:rsidRPr="00557F06">
        <w:rPr>
          <w:rFonts w:ascii="Times New Roman" w:hAnsi="Times New Roman" w:cs="Times New Roman"/>
          <w:sz w:val="24"/>
          <w:szCs w:val="24"/>
        </w:rPr>
        <w:t xml:space="preserve"> (found under “other areas”)</w:t>
      </w:r>
    </w:p>
    <w:p w14:paraId="17346AC1" w14:textId="77777777" w:rsidR="00E6305D" w:rsidRPr="00557F06" w:rsidRDefault="00E6305D" w:rsidP="00E6305D">
      <w:pPr>
        <w:rPr>
          <w:rFonts w:ascii="Times New Roman" w:hAnsi="Times New Roman" w:cs="Times New Roman"/>
          <w:i/>
          <w:sz w:val="24"/>
          <w:szCs w:val="24"/>
        </w:rPr>
      </w:pPr>
      <w:r w:rsidRPr="00557F06">
        <w:rPr>
          <w:rFonts w:ascii="Times New Roman" w:hAnsi="Times New Roman" w:cs="Times New Roman"/>
          <w:i/>
          <w:sz w:val="24"/>
          <w:szCs w:val="24"/>
          <w:u w:val="single"/>
        </w:rPr>
        <w:t>English Language Arts</w:t>
      </w:r>
      <w:r w:rsidRPr="00557F06">
        <w:rPr>
          <w:rFonts w:ascii="Times New Roman" w:hAnsi="Times New Roman" w:cs="Times New Roman"/>
          <w:i/>
          <w:sz w:val="24"/>
          <w:szCs w:val="24"/>
        </w:rPr>
        <w:t>:</w:t>
      </w:r>
    </w:p>
    <w:p w14:paraId="50F01DB1" w14:textId="75C4786B"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English Language Arts standards are organized and applied by grade level for K-8.  Therefore, all of the standards listed for eac</w:t>
      </w:r>
      <w:r w:rsidR="000658A4" w:rsidRPr="00557F06">
        <w:rPr>
          <w:rFonts w:ascii="Times New Roman" w:hAnsi="Times New Roman" w:cs="Times New Roman"/>
          <w:sz w:val="24"/>
          <w:szCs w:val="24"/>
        </w:rPr>
        <w:t>h grade level must be aligned in</w:t>
      </w:r>
      <w:r w:rsidRPr="00557F06">
        <w:rPr>
          <w:rFonts w:ascii="Times New Roman" w:hAnsi="Times New Roman" w:cs="Times New Roman"/>
          <w:sz w:val="24"/>
          <w:szCs w:val="24"/>
        </w:rPr>
        <w:t xml:space="preserve"> those respective courses.  In high school</w:t>
      </w:r>
      <w:r w:rsidR="00E435C7" w:rsidRPr="00557F06">
        <w:rPr>
          <w:rFonts w:ascii="Times New Roman" w:hAnsi="Times New Roman" w:cs="Times New Roman"/>
          <w:sz w:val="24"/>
          <w:szCs w:val="24"/>
        </w:rPr>
        <w:t>, English I and English II</w:t>
      </w:r>
      <w:r w:rsidRPr="00557F06">
        <w:rPr>
          <w:rFonts w:ascii="Times New Roman" w:hAnsi="Times New Roman" w:cs="Times New Roman"/>
          <w:sz w:val="24"/>
          <w:szCs w:val="24"/>
        </w:rPr>
        <w:t xml:space="preserve"> need</w:t>
      </w:r>
      <w:r w:rsidR="00E435C7" w:rsidRPr="00557F06">
        <w:rPr>
          <w:rFonts w:ascii="Times New Roman" w:hAnsi="Times New Roman" w:cs="Times New Roman"/>
          <w:sz w:val="24"/>
          <w:szCs w:val="24"/>
        </w:rPr>
        <w:t>s</w:t>
      </w:r>
      <w:r w:rsidRPr="00557F06">
        <w:rPr>
          <w:rFonts w:ascii="Times New Roman" w:hAnsi="Times New Roman" w:cs="Times New Roman"/>
          <w:sz w:val="24"/>
          <w:szCs w:val="24"/>
        </w:rPr>
        <w:t xml:space="preserve"> to align to the 9-10 standards.  </w:t>
      </w:r>
      <w:r w:rsidR="00E435C7" w:rsidRPr="00557F06">
        <w:rPr>
          <w:rFonts w:ascii="Times New Roman" w:hAnsi="Times New Roman" w:cs="Times New Roman"/>
          <w:sz w:val="24"/>
          <w:szCs w:val="24"/>
        </w:rPr>
        <w:t>English III and English IV</w:t>
      </w:r>
      <w:r w:rsidRPr="00557F06">
        <w:rPr>
          <w:rFonts w:ascii="Times New Roman" w:hAnsi="Times New Roman" w:cs="Times New Roman"/>
          <w:sz w:val="24"/>
          <w:szCs w:val="24"/>
        </w:rPr>
        <w:t xml:space="preserve"> need</w:t>
      </w:r>
      <w:r w:rsidR="00E435C7" w:rsidRPr="00557F06">
        <w:rPr>
          <w:rFonts w:ascii="Times New Roman" w:hAnsi="Times New Roman" w:cs="Times New Roman"/>
          <w:sz w:val="24"/>
          <w:szCs w:val="24"/>
        </w:rPr>
        <w:t>s</w:t>
      </w:r>
      <w:r w:rsidRPr="00557F06">
        <w:rPr>
          <w:rFonts w:ascii="Times New Roman" w:hAnsi="Times New Roman" w:cs="Times New Roman"/>
          <w:sz w:val="24"/>
          <w:szCs w:val="24"/>
        </w:rPr>
        <w:t xml:space="preserve"> to align to the 11-12 standards.</w:t>
      </w:r>
    </w:p>
    <w:p w14:paraId="26AFF641" w14:textId="77777777" w:rsidR="00E6305D" w:rsidRPr="00557F06" w:rsidRDefault="00E6305D" w:rsidP="00E6305D">
      <w:pPr>
        <w:rPr>
          <w:rFonts w:ascii="Times New Roman" w:hAnsi="Times New Roman" w:cs="Times New Roman"/>
          <w:i/>
          <w:sz w:val="24"/>
          <w:szCs w:val="24"/>
        </w:rPr>
      </w:pPr>
      <w:r w:rsidRPr="00557F06">
        <w:rPr>
          <w:rFonts w:ascii="Times New Roman" w:hAnsi="Times New Roman" w:cs="Times New Roman"/>
          <w:i/>
          <w:sz w:val="24"/>
          <w:szCs w:val="24"/>
          <w:u w:val="single"/>
        </w:rPr>
        <w:t>Math</w:t>
      </w:r>
      <w:r w:rsidRPr="00557F06">
        <w:rPr>
          <w:rFonts w:ascii="Times New Roman" w:hAnsi="Times New Roman" w:cs="Times New Roman"/>
          <w:i/>
          <w:sz w:val="24"/>
          <w:szCs w:val="24"/>
        </w:rPr>
        <w:t>:</w:t>
      </w:r>
    </w:p>
    <w:p w14:paraId="4786E51E" w14:textId="2619D3E5"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 xml:space="preserve">Math standards are organized and applied by grade level for K-8.  Standards for high school courses are only available for Algebra I, Algebra II, and Geometry. Other math courses such as Pre-Algebra, Trigonometry, or Calculus do not have course level standards, however, there are </w:t>
      </w:r>
      <w:r w:rsidRPr="00557F06">
        <w:rPr>
          <w:rFonts w:ascii="Times New Roman" w:hAnsi="Times New Roman" w:cs="Times New Roman"/>
          <w:sz w:val="24"/>
          <w:szCs w:val="24"/>
        </w:rPr>
        <w:lastRenderedPageBreak/>
        <w:t>standards in the high school level that would be expected to be included (at a</w:t>
      </w:r>
      <w:r w:rsidR="005C466B" w:rsidRPr="00557F06">
        <w:rPr>
          <w:rFonts w:ascii="Times New Roman" w:hAnsi="Times New Roman" w:cs="Times New Roman"/>
          <w:sz w:val="24"/>
          <w:szCs w:val="24"/>
        </w:rPr>
        <w:t>n</w:t>
      </w:r>
      <w:r w:rsidRPr="00557F06">
        <w:rPr>
          <w:rFonts w:ascii="Times New Roman" w:hAnsi="Times New Roman" w:cs="Times New Roman"/>
          <w:sz w:val="24"/>
          <w:szCs w:val="24"/>
        </w:rPr>
        <w:t xml:space="preserve"> understood different level of difficulty and expectation).  For example, there are trigonometry standards in the Geometry course so those standards, at a minimum, would need to be found in a Trigonometry course.</w:t>
      </w:r>
      <w:r w:rsidR="005C466B" w:rsidRPr="00557F06">
        <w:rPr>
          <w:rFonts w:ascii="Times New Roman" w:hAnsi="Times New Roman" w:cs="Times New Roman"/>
          <w:sz w:val="24"/>
          <w:szCs w:val="24"/>
        </w:rPr>
        <w:t xml:space="preserve">  Lower level courses such as Pre-Algebra may pull standards from lower level math courses such as 8</w:t>
      </w:r>
      <w:r w:rsidR="005C466B" w:rsidRPr="00557F06">
        <w:rPr>
          <w:rFonts w:ascii="Times New Roman" w:hAnsi="Times New Roman" w:cs="Times New Roman"/>
          <w:sz w:val="24"/>
          <w:szCs w:val="24"/>
          <w:vertAlign w:val="superscript"/>
        </w:rPr>
        <w:t>th</w:t>
      </w:r>
      <w:r w:rsidR="005C466B" w:rsidRPr="00557F06">
        <w:rPr>
          <w:rFonts w:ascii="Times New Roman" w:hAnsi="Times New Roman" w:cs="Times New Roman"/>
          <w:sz w:val="24"/>
          <w:szCs w:val="24"/>
        </w:rPr>
        <w:t xml:space="preserve"> grade.</w:t>
      </w:r>
    </w:p>
    <w:p w14:paraId="1D109102"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i/>
          <w:sz w:val="24"/>
          <w:szCs w:val="24"/>
          <w:u w:val="single"/>
        </w:rPr>
        <w:t>Science</w:t>
      </w:r>
      <w:r w:rsidRPr="00557F06">
        <w:rPr>
          <w:rFonts w:ascii="Times New Roman" w:hAnsi="Times New Roman" w:cs="Times New Roman"/>
          <w:sz w:val="24"/>
          <w:szCs w:val="24"/>
        </w:rPr>
        <w:t>:</w:t>
      </w:r>
    </w:p>
    <w:p w14:paraId="1F97BCCA" w14:textId="73C66451"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 xml:space="preserve">Science standards are organized and applied by grade level for K-5.  At the middle school level, the standards are organized and applied in a 6-8 grade band.  The verification of standards alignment is done by reviewing all three grade levels of courses to see that all of the grade band standards are present.  For example, a standard may be in grade 6 and 8, but not in 7.  </w:t>
      </w:r>
      <w:r w:rsidR="00B711EA" w:rsidRPr="00557F06">
        <w:rPr>
          <w:rFonts w:ascii="Times New Roman" w:hAnsi="Times New Roman" w:cs="Times New Roman"/>
          <w:sz w:val="24"/>
          <w:szCs w:val="24"/>
        </w:rPr>
        <w:t>That’s ok a</w:t>
      </w:r>
      <w:r w:rsidRPr="00557F06">
        <w:rPr>
          <w:rFonts w:ascii="Times New Roman" w:hAnsi="Times New Roman" w:cs="Times New Roman"/>
          <w:sz w:val="24"/>
          <w:szCs w:val="24"/>
        </w:rPr>
        <w:t>s long as all of the standards can be checked off as being present somewhere within the three middle sc</w:t>
      </w:r>
      <w:r w:rsidR="00B711EA" w:rsidRPr="00557F06">
        <w:rPr>
          <w:rFonts w:ascii="Times New Roman" w:hAnsi="Times New Roman" w:cs="Times New Roman"/>
          <w:sz w:val="24"/>
          <w:szCs w:val="24"/>
        </w:rPr>
        <w:t>hool 6-8 grade band standards. A</w:t>
      </w:r>
      <w:r w:rsidRPr="00557F06">
        <w:rPr>
          <w:rFonts w:ascii="Times New Roman" w:hAnsi="Times New Roman" w:cs="Times New Roman"/>
          <w:sz w:val="24"/>
          <w:szCs w:val="24"/>
        </w:rPr>
        <w:t xml:space="preserve">ll three courses can be approved.  For high school level courses, a recommended list of standards is posted on the DESE website for Chemistry, Physics, Biology, and Physical Science </w:t>
      </w:r>
      <w:r w:rsidRPr="00557F06">
        <w:rPr>
          <w:rFonts w:ascii="Times New Roman" w:hAnsi="Times New Roman" w:cs="Times New Roman"/>
          <w:sz w:val="24"/>
          <w:szCs w:val="24"/>
          <w:u w:val="single"/>
        </w:rPr>
        <w:t>(</w:t>
      </w:r>
      <w:r w:rsidR="00FD7DE9" w:rsidRPr="00557F06">
        <w:rPr>
          <w:rFonts w:ascii="Times New Roman" w:hAnsi="Times New Roman" w:cs="Times New Roman"/>
          <w:sz w:val="24"/>
          <w:szCs w:val="24"/>
          <w:u w:val="single"/>
        </w:rPr>
        <w:t xml:space="preserve">see </w:t>
      </w:r>
      <w:r w:rsidR="007874F1" w:rsidRPr="00557F06">
        <w:rPr>
          <w:rFonts w:ascii="Times New Roman" w:hAnsi="Times New Roman" w:cs="Times New Roman"/>
          <w:sz w:val="24"/>
          <w:szCs w:val="24"/>
          <w:u w:val="single"/>
        </w:rPr>
        <w:t>Appendix</w:t>
      </w:r>
      <w:r w:rsidRPr="00557F06">
        <w:rPr>
          <w:rFonts w:ascii="Times New Roman" w:hAnsi="Times New Roman" w:cs="Times New Roman"/>
          <w:sz w:val="24"/>
          <w:szCs w:val="24"/>
        </w:rPr>
        <w:t>).  Courses can include more stand</w:t>
      </w:r>
      <w:r w:rsidR="00477D1B" w:rsidRPr="00557F06">
        <w:rPr>
          <w:rFonts w:ascii="Times New Roman" w:hAnsi="Times New Roman" w:cs="Times New Roman"/>
          <w:sz w:val="24"/>
          <w:szCs w:val="24"/>
        </w:rPr>
        <w:t>ards, but these standards are</w:t>
      </w:r>
      <w:r w:rsidR="00E435C7" w:rsidRPr="00557F06">
        <w:rPr>
          <w:rFonts w:ascii="Times New Roman" w:hAnsi="Times New Roman" w:cs="Times New Roman"/>
          <w:sz w:val="24"/>
          <w:szCs w:val="24"/>
        </w:rPr>
        <w:t xml:space="preserve"> the</w:t>
      </w:r>
      <w:r w:rsidRPr="00557F06">
        <w:rPr>
          <w:rFonts w:ascii="Times New Roman" w:hAnsi="Times New Roman" w:cs="Times New Roman"/>
          <w:sz w:val="24"/>
          <w:szCs w:val="24"/>
        </w:rPr>
        <w:t xml:space="preserve"> minimum for each course.</w:t>
      </w:r>
    </w:p>
    <w:p w14:paraId="1B325AAA"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i/>
          <w:sz w:val="24"/>
          <w:szCs w:val="24"/>
          <w:u w:val="single"/>
        </w:rPr>
        <w:t>Social Studies</w:t>
      </w:r>
      <w:r w:rsidRPr="00557F06">
        <w:rPr>
          <w:rFonts w:ascii="Times New Roman" w:hAnsi="Times New Roman" w:cs="Times New Roman"/>
          <w:sz w:val="24"/>
          <w:szCs w:val="24"/>
        </w:rPr>
        <w:t>:</w:t>
      </w:r>
    </w:p>
    <w:p w14:paraId="75CCF7F5" w14:textId="62C60EB6"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 xml:space="preserve">Social Studies is organized and applied by grade level for K-5.  Middle School and High School are organized by grade band subject area: 6-8 American History, 6-8 World History, 6-8 Geography, 9-12 American History, 9-12 World History, and 9-12 Government. The grade bands 6-8 and 9-12 are meaning that a student can take any of those three courses during that </w:t>
      </w:r>
      <w:r w:rsidR="00E435C7" w:rsidRPr="00557F06">
        <w:rPr>
          <w:rFonts w:ascii="Times New Roman" w:hAnsi="Times New Roman" w:cs="Times New Roman"/>
          <w:sz w:val="24"/>
          <w:szCs w:val="24"/>
        </w:rPr>
        <w:t>grade band, but the course</w:t>
      </w:r>
      <w:r w:rsidRPr="00557F06">
        <w:rPr>
          <w:rFonts w:ascii="Times New Roman" w:hAnsi="Times New Roman" w:cs="Times New Roman"/>
          <w:sz w:val="24"/>
          <w:szCs w:val="24"/>
        </w:rPr>
        <w:t xml:space="preserve"> need</w:t>
      </w:r>
      <w:r w:rsidR="00E435C7" w:rsidRPr="00557F06">
        <w:rPr>
          <w:rFonts w:ascii="Times New Roman" w:hAnsi="Times New Roman" w:cs="Times New Roman"/>
          <w:sz w:val="24"/>
          <w:szCs w:val="24"/>
        </w:rPr>
        <w:t>s</w:t>
      </w:r>
      <w:r w:rsidRPr="00557F06">
        <w:rPr>
          <w:rFonts w:ascii="Times New Roman" w:hAnsi="Times New Roman" w:cs="Times New Roman"/>
          <w:sz w:val="24"/>
          <w:szCs w:val="24"/>
        </w:rPr>
        <w:t xml:space="preserve"> to meet the s</w:t>
      </w:r>
      <w:r w:rsidR="000658A4" w:rsidRPr="00557F06">
        <w:rPr>
          <w:rFonts w:ascii="Times New Roman" w:hAnsi="Times New Roman" w:cs="Times New Roman"/>
          <w:sz w:val="24"/>
          <w:szCs w:val="24"/>
        </w:rPr>
        <w:t>tandards for the specific area</w:t>
      </w:r>
      <w:r w:rsidRPr="00557F06">
        <w:rPr>
          <w:rFonts w:ascii="Times New Roman" w:hAnsi="Times New Roman" w:cs="Times New Roman"/>
          <w:sz w:val="24"/>
          <w:szCs w:val="24"/>
        </w:rPr>
        <w:t>.  For example, American History can be taught at any grade le</w:t>
      </w:r>
      <w:r w:rsidR="00E435C7" w:rsidRPr="00557F06">
        <w:rPr>
          <w:rFonts w:ascii="Times New Roman" w:hAnsi="Times New Roman" w:cs="Times New Roman"/>
          <w:sz w:val="24"/>
          <w:szCs w:val="24"/>
        </w:rPr>
        <w:t>vel 6-8 or 9-12, but must</w:t>
      </w:r>
      <w:r w:rsidRPr="00557F06">
        <w:rPr>
          <w:rFonts w:ascii="Times New Roman" w:hAnsi="Times New Roman" w:cs="Times New Roman"/>
          <w:sz w:val="24"/>
          <w:szCs w:val="24"/>
        </w:rPr>
        <w:t xml:space="preserve"> meet the American History standards for the grade band where it is being taught.</w:t>
      </w:r>
    </w:p>
    <w:p w14:paraId="535167CA"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i/>
          <w:sz w:val="24"/>
          <w:szCs w:val="24"/>
          <w:u w:val="single"/>
        </w:rPr>
        <w:t>Personal Finance</w:t>
      </w:r>
      <w:r w:rsidRPr="00557F06">
        <w:rPr>
          <w:rFonts w:ascii="Times New Roman" w:hAnsi="Times New Roman" w:cs="Times New Roman"/>
          <w:sz w:val="24"/>
          <w:szCs w:val="24"/>
        </w:rPr>
        <w:t>:</w:t>
      </w:r>
    </w:p>
    <w:p w14:paraId="75079EE6" w14:textId="45739EDF"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Personal Finance is a single course alignment and straight forward in its pr</w:t>
      </w:r>
      <w:r w:rsidR="00E435C7" w:rsidRPr="00557F06">
        <w:rPr>
          <w:rFonts w:ascii="Times New Roman" w:hAnsi="Times New Roman" w:cs="Times New Roman"/>
          <w:sz w:val="24"/>
          <w:szCs w:val="24"/>
        </w:rPr>
        <w:t>esentation.  All standards</w:t>
      </w:r>
      <w:r w:rsidRPr="00557F06">
        <w:rPr>
          <w:rFonts w:ascii="Times New Roman" w:hAnsi="Times New Roman" w:cs="Times New Roman"/>
          <w:sz w:val="24"/>
          <w:szCs w:val="24"/>
        </w:rPr>
        <w:t xml:space="preserve"> need to be present in any Personal Finance course.</w:t>
      </w:r>
    </w:p>
    <w:p w14:paraId="4067DAAF"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i/>
          <w:sz w:val="24"/>
          <w:szCs w:val="24"/>
          <w:u w:val="single"/>
        </w:rPr>
        <w:t>Computer Science</w:t>
      </w:r>
      <w:r w:rsidRPr="00557F06">
        <w:rPr>
          <w:rFonts w:ascii="Times New Roman" w:hAnsi="Times New Roman" w:cs="Times New Roman"/>
          <w:sz w:val="24"/>
          <w:szCs w:val="24"/>
        </w:rPr>
        <w:t>:</w:t>
      </w:r>
    </w:p>
    <w:p w14:paraId="6B3D5299" w14:textId="19DD74BE" w:rsidR="00E6305D" w:rsidRPr="00557F06" w:rsidRDefault="009C7721" w:rsidP="00E6305D">
      <w:pPr>
        <w:rPr>
          <w:rFonts w:ascii="Times New Roman" w:hAnsi="Times New Roman" w:cs="Times New Roman"/>
          <w:sz w:val="24"/>
          <w:szCs w:val="24"/>
        </w:rPr>
      </w:pPr>
      <w:r w:rsidRPr="00557F06">
        <w:rPr>
          <w:rFonts w:ascii="Times New Roman" w:hAnsi="Times New Roman" w:cs="Times New Roman"/>
          <w:sz w:val="24"/>
          <w:szCs w:val="24"/>
        </w:rPr>
        <w:t>Computer Science is organized and applied by grade level K-5. Middle school level is organized by grade band 6-8 stating that by the end of 8</w:t>
      </w:r>
      <w:r w:rsidRPr="00557F06">
        <w:rPr>
          <w:rFonts w:ascii="Times New Roman" w:hAnsi="Times New Roman" w:cs="Times New Roman"/>
          <w:sz w:val="24"/>
          <w:szCs w:val="24"/>
          <w:vertAlign w:val="superscript"/>
        </w:rPr>
        <w:t>th</w:t>
      </w:r>
      <w:r w:rsidRPr="00557F06">
        <w:rPr>
          <w:rFonts w:ascii="Times New Roman" w:hAnsi="Times New Roman" w:cs="Times New Roman"/>
          <w:sz w:val="24"/>
          <w:szCs w:val="24"/>
        </w:rPr>
        <w:t xml:space="preserve"> grade students will have accomplished all of the grade band standards. If a vendor offers only one Computer Science course, then all of the standards would need to be present in the course.  If a vendor offers more than one course, then the standards can be divided between the courses.  As long as all of the standards are present in the combined courses</w:t>
      </w:r>
      <w:r w:rsidR="00A23BF2" w:rsidRPr="00557F06">
        <w:rPr>
          <w:rFonts w:ascii="Times New Roman" w:hAnsi="Times New Roman" w:cs="Times New Roman"/>
          <w:sz w:val="24"/>
          <w:szCs w:val="24"/>
        </w:rPr>
        <w:t>, the courses will be in</w:t>
      </w:r>
      <w:r w:rsidRPr="00557F06">
        <w:rPr>
          <w:rFonts w:ascii="Times New Roman" w:hAnsi="Times New Roman" w:cs="Times New Roman"/>
          <w:sz w:val="24"/>
          <w:szCs w:val="24"/>
        </w:rPr>
        <w:t xml:space="preserve"> standards alignment.  The high school standards are in grade band 9-10 and 11-12.  Computer Science I and Computer Science II </w:t>
      </w:r>
      <w:r w:rsidR="00A23BF2" w:rsidRPr="00557F06">
        <w:rPr>
          <w:rFonts w:ascii="Times New Roman" w:hAnsi="Times New Roman" w:cs="Times New Roman"/>
          <w:sz w:val="24"/>
          <w:szCs w:val="24"/>
        </w:rPr>
        <w:t>needs to align to the 9-10 standards.  Computer Science III and Computer Science IV needs to align to the 11-12 standards.</w:t>
      </w:r>
    </w:p>
    <w:p w14:paraId="2A96AE6C"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i/>
          <w:sz w:val="24"/>
          <w:szCs w:val="24"/>
          <w:u w:val="single"/>
        </w:rPr>
        <w:t>World Languages</w:t>
      </w:r>
      <w:r w:rsidRPr="00557F06">
        <w:rPr>
          <w:rFonts w:ascii="Times New Roman" w:hAnsi="Times New Roman" w:cs="Times New Roman"/>
          <w:sz w:val="24"/>
          <w:szCs w:val="24"/>
        </w:rPr>
        <w:t>:</w:t>
      </w:r>
    </w:p>
    <w:p w14:paraId="64DAC8EB" w14:textId="3BE7354A" w:rsidR="009B583D" w:rsidRPr="00557F06" w:rsidRDefault="00E6305D" w:rsidP="00E6305D">
      <w:pPr>
        <w:rPr>
          <w:rFonts w:ascii="Times New Roman" w:hAnsi="Times New Roman" w:cs="Times New Roman"/>
          <w:i/>
          <w:sz w:val="24"/>
          <w:szCs w:val="24"/>
          <w:u w:val="single"/>
        </w:rPr>
      </w:pPr>
      <w:r w:rsidRPr="00557F06">
        <w:rPr>
          <w:rFonts w:ascii="Times New Roman" w:hAnsi="Times New Roman" w:cs="Times New Roman"/>
          <w:sz w:val="24"/>
          <w:szCs w:val="24"/>
        </w:rPr>
        <w:lastRenderedPageBreak/>
        <w:t>Missouri foreign language sta</w:t>
      </w:r>
      <w:r w:rsidR="000137CE" w:rsidRPr="00557F06">
        <w:rPr>
          <w:rFonts w:ascii="Times New Roman" w:hAnsi="Times New Roman" w:cs="Times New Roman"/>
          <w:sz w:val="24"/>
          <w:szCs w:val="24"/>
        </w:rPr>
        <w:t>ndards</w:t>
      </w:r>
      <w:r w:rsidR="00D5429A" w:rsidRPr="00557F06">
        <w:rPr>
          <w:rFonts w:ascii="Times New Roman" w:hAnsi="Times New Roman" w:cs="Times New Roman"/>
          <w:sz w:val="24"/>
          <w:szCs w:val="24"/>
        </w:rPr>
        <w:t xml:space="preserve"> are organi</w:t>
      </w:r>
      <w:r w:rsidR="000137CE" w:rsidRPr="00557F06">
        <w:rPr>
          <w:rFonts w:ascii="Times New Roman" w:hAnsi="Times New Roman" w:cs="Times New Roman"/>
          <w:sz w:val="24"/>
          <w:szCs w:val="24"/>
        </w:rPr>
        <w:t>zed</w:t>
      </w:r>
      <w:r w:rsidR="0067475A" w:rsidRPr="00557F06">
        <w:rPr>
          <w:rFonts w:ascii="Times New Roman" w:hAnsi="Times New Roman" w:cs="Times New Roman"/>
          <w:sz w:val="24"/>
          <w:szCs w:val="24"/>
        </w:rPr>
        <w:t xml:space="preserve"> and applied</w:t>
      </w:r>
      <w:r w:rsidR="000137CE" w:rsidRPr="00557F06">
        <w:rPr>
          <w:rFonts w:ascii="Times New Roman" w:hAnsi="Times New Roman" w:cs="Times New Roman"/>
          <w:sz w:val="24"/>
          <w:szCs w:val="24"/>
        </w:rPr>
        <w:t xml:space="preserve"> by Levels. A</w:t>
      </w:r>
      <w:r w:rsidR="00E435C7" w:rsidRPr="00557F06">
        <w:rPr>
          <w:rFonts w:ascii="Times New Roman" w:hAnsi="Times New Roman" w:cs="Times New Roman"/>
          <w:sz w:val="24"/>
          <w:szCs w:val="24"/>
        </w:rPr>
        <w:t>ny foreign language course</w:t>
      </w:r>
      <w:r w:rsidR="000137CE" w:rsidRPr="00557F06">
        <w:rPr>
          <w:rFonts w:ascii="Times New Roman" w:hAnsi="Times New Roman" w:cs="Times New Roman"/>
          <w:sz w:val="24"/>
          <w:szCs w:val="24"/>
        </w:rPr>
        <w:t xml:space="preserve"> need</w:t>
      </w:r>
      <w:r w:rsidR="00E435C7" w:rsidRPr="00557F06">
        <w:rPr>
          <w:rFonts w:ascii="Times New Roman" w:hAnsi="Times New Roman" w:cs="Times New Roman"/>
          <w:sz w:val="24"/>
          <w:szCs w:val="24"/>
        </w:rPr>
        <w:t>s</w:t>
      </w:r>
      <w:r w:rsidR="000137CE" w:rsidRPr="00557F06">
        <w:rPr>
          <w:rFonts w:ascii="Times New Roman" w:hAnsi="Times New Roman" w:cs="Times New Roman"/>
          <w:sz w:val="24"/>
          <w:szCs w:val="24"/>
        </w:rPr>
        <w:t xml:space="preserve"> to meet the level standards of the corresponding level of the cours</w:t>
      </w:r>
      <w:r w:rsidR="00E435C7" w:rsidRPr="00557F06">
        <w:rPr>
          <w:rFonts w:ascii="Times New Roman" w:hAnsi="Times New Roman" w:cs="Times New Roman"/>
          <w:sz w:val="24"/>
          <w:szCs w:val="24"/>
        </w:rPr>
        <w:t>e.  For example, Spanish I</w:t>
      </w:r>
      <w:r w:rsidR="000137CE" w:rsidRPr="00557F06">
        <w:rPr>
          <w:rFonts w:ascii="Times New Roman" w:hAnsi="Times New Roman" w:cs="Times New Roman"/>
          <w:sz w:val="24"/>
          <w:szCs w:val="24"/>
        </w:rPr>
        <w:t xml:space="preserve"> need</w:t>
      </w:r>
      <w:r w:rsidR="00E435C7" w:rsidRPr="00557F06">
        <w:rPr>
          <w:rFonts w:ascii="Times New Roman" w:hAnsi="Times New Roman" w:cs="Times New Roman"/>
          <w:sz w:val="24"/>
          <w:szCs w:val="24"/>
        </w:rPr>
        <w:t>s</w:t>
      </w:r>
      <w:r w:rsidR="000137CE" w:rsidRPr="00557F06">
        <w:rPr>
          <w:rFonts w:ascii="Times New Roman" w:hAnsi="Times New Roman" w:cs="Times New Roman"/>
          <w:sz w:val="24"/>
          <w:szCs w:val="24"/>
        </w:rPr>
        <w:t xml:space="preserve"> to meet the standards of L</w:t>
      </w:r>
      <w:r w:rsidR="00E435C7" w:rsidRPr="00557F06">
        <w:rPr>
          <w:rFonts w:ascii="Times New Roman" w:hAnsi="Times New Roman" w:cs="Times New Roman"/>
          <w:sz w:val="24"/>
          <w:szCs w:val="24"/>
        </w:rPr>
        <w:t>evel 1 in MLS.  Spanish II</w:t>
      </w:r>
      <w:r w:rsidR="000137CE" w:rsidRPr="00557F06">
        <w:rPr>
          <w:rFonts w:ascii="Times New Roman" w:hAnsi="Times New Roman" w:cs="Times New Roman"/>
          <w:sz w:val="24"/>
          <w:szCs w:val="24"/>
        </w:rPr>
        <w:t xml:space="preserve"> need</w:t>
      </w:r>
      <w:r w:rsidR="00E435C7" w:rsidRPr="00557F06">
        <w:rPr>
          <w:rFonts w:ascii="Times New Roman" w:hAnsi="Times New Roman" w:cs="Times New Roman"/>
          <w:sz w:val="24"/>
          <w:szCs w:val="24"/>
        </w:rPr>
        <w:t>s</w:t>
      </w:r>
      <w:r w:rsidR="000137CE" w:rsidRPr="00557F06">
        <w:rPr>
          <w:rFonts w:ascii="Times New Roman" w:hAnsi="Times New Roman" w:cs="Times New Roman"/>
          <w:sz w:val="24"/>
          <w:szCs w:val="24"/>
        </w:rPr>
        <w:t xml:space="preserve"> to meet the standards of L</w:t>
      </w:r>
      <w:r w:rsidR="00E435C7" w:rsidRPr="00557F06">
        <w:rPr>
          <w:rFonts w:ascii="Times New Roman" w:hAnsi="Times New Roman" w:cs="Times New Roman"/>
          <w:sz w:val="24"/>
          <w:szCs w:val="24"/>
        </w:rPr>
        <w:t>evel II in the MLS.  It is</w:t>
      </w:r>
      <w:r w:rsidR="000137CE" w:rsidRPr="00557F06">
        <w:rPr>
          <w:rFonts w:ascii="Times New Roman" w:hAnsi="Times New Roman" w:cs="Times New Roman"/>
          <w:sz w:val="24"/>
          <w:szCs w:val="24"/>
        </w:rPr>
        <w:t xml:space="preserve"> the same for </w:t>
      </w:r>
      <w:r w:rsidR="00591B46" w:rsidRPr="00557F06">
        <w:rPr>
          <w:rFonts w:ascii="Times New Roman" w:hAnsi="Times New Roman" w:cs="Times New Roman"/>
          <w:sz w:val="24"/>
          <w:szCs w:val="24"/>
        </w:rPr>
        <w:t>any foreign language course.</w:t>
      </w:r>
    </w:p>
    <w:p w14:paraId="11A8851D" w14:textId="3755F3DC" w:rsidR="00E6305D" w:rsidRPr="00557F06" w:rsidRDefault="00E23CAB" w:rsidP="00D25A59">
      <w:pPr>
        <w:rPr>
          <w:rFonts w:ascii="Times New Roman" w:hAnsi="Times New Roman" w:cs="Times New Roman"/>
          <w:sz w:val="24"/>
          <w:szCs w:val="24"/>
        </w:rPr>
      </w:pPr>
      <w:r w:rsidRPr="00557F06">
        <w:rPr>
          <w:rFonts w:ascii="Times New Roman" w:hAnsi="Times New Roman" w:cs="Times New Roman"/>
          <w:i/>
          <w:sz w:val="24"/>
          <w:szCs w:val="24"/>
          <w:u w:val="single"/>
        </w:rPr>
        <w:t>M</w:t>
      </w:r>
      <w:r w:rsidR="008C77CD" w:rsidRPr="00557F06">
        <w:rPr>
          <w:rFonts w:ascii="Times New Roman" w:hAnsi="Times New Roman" w:cs="Times New Roman"/>
          <w:i/>
          <w:sz w:val="24"/>
          <w:szCs w:val="24"/>
          <w:u w:val="single"/>
        </w:rPr>
        <w:t>usic</w:t>
      </w:r>
      <w:r w:rsidR="0067475A" w:rsidRPr="00557F06">
        <w:rPr>
          <w:rFonts w:ascii="Times New Roman" w:hAnsi="Times New Roman" w:cs="Times New Roman"/>
          <w:sz w:val="24"/>
          <w:szCs w:val="24"/>
        </w:rPr>
        <w:br/>
      </w:r>
      <w:proofErr w:type="spellStart"/>
      <w:r w:rsidR="00E435C7" w:rsidRPr="00557F06">
        <w:rPr>
          <w:rFonts w:ascii="Times New Roman" w:hAnsi="Times New Roman" w:cs="Times New Roman"/>
          <w:sz w:val="24"/>
          <w:szCs w:val="24"/>
        </w:rPr>
        <w:t>Music</w:t>
      </w:r>
      <w:proofErr w:type="spellEnd"/>
      <w:r w:rsidR="00D25A59" w:rsidRPr="00557F06">
        <w:rPr>
          <w:rFonts w:ascii="Times New Roman" w:hAnsi="Times New Roman" w:cs="Times New Roman"/>
          <w:sz w:val="24"/>
          <w:szCs w:val="24"/>
        </w:rPr>
        <w:t xml:space="preserve"> is organized</w:t>
      </w:r>
      <w:r w:rsidR="0014602E" w:rsidRPr="00557F06">
        <w:rPr>
          <w:rFonts w:ascii="Times New Roman" w:hAnsi="Times New Roman" w:cs="Times New Roman"/>
          <w:sz w:val="24"/>
          <w:szCs w:val="24"/>
        </w:rPr>
        <w:t xml:space="preserve"> and applied by grade level PK-8.  The high school level is divided into focus areas Ensembles, Music Technology, Composition and Theory, and Harmonizing Instruments. High school music uses levels of proficiency in each focus area.  Vendors will need to identify which focus area the course is designed to teach and demonstrate standards alignment in that focus area according to the level of the course.  For example, a Music Theory</w:t>
      </w:r>
      <w:r w:rsidR="0021148C" w:rsidRPr="00557F06">
        <w:rPr>
          <w:rFonts w:ascii="Times New Roman" w:hAnsi="Times New Roman" w:cs="Times New Roman"/>
          <w:sz w:val="24"/>
          <w:szCs w:val="24"/>
        </w:rPr>
        <w:t xml:space="preserve"> I</w:t>
      </w:r>
      <w:r w:rsidR="0014602E" w:rsidRPr="00557F06">
        <w:rPr>
          <w:rFonts w:ascii="Times New Roman" w:hAnsi="Times New Roman" w:cs="Times New Roman"/>
          <w:sz w:val="24"/>
          <w:szCs w:val="24"/>
        </w:rPr>
        <w:t xml:space="preserve"> course needs to align to the Composition and Theory standards</w:t>
      </w:r>
      <w:r w:rsidR="0021148C" w:rsidRPr="00557F06">
        <w:rPr>
          <w:rFonts w:ascii="Times New Roman" w:hAnsi="Times New Roman" w:cs="Times New Roman"/>
          <w:sz w:val="24"/>
          <w:szCs w:val="24"/>
        </w:rPr>
        <w:t xml:space="preserve"> for the “proficient” level.  Music Theory II needs to align to the “accomplished” level. </w:t>
      </w:r>
      <w:r w:rsidR="002D009F" w:rsidRPr="00557F06">
        <w:rPr>
          <w:rFonts w:ascii="Times New Roman" w:hAnsi="Times New Roman" w:cs="Times New Roman"/>
          <w:sz w:val="24"/>
          <w:szCs w:val="24"/>
        </w:rPr>
        <w:t>Music Theory III and IV needs to align to the “advanced” level.</w:t>
      </w:r>
      <w:r w:rsidR="0021148C" w:rsidRPr="00557F06">
        <w:rPr>
          <w:rFonts w:ascii="Times New Roman" w:hAnsi="Times New Roman" w:cs="Times New Roman"/>
          <w:sz w:val="24"/>
          <w:szCs w:val="24"/>
        </w:rPr>
        <w:t xml:space="preserve"> Ensembles and Harmonizing Instruments include two additional levels of “novice” and “intermediate”.</w:t>
      </w:r>
      <w:r w:rsidR="000D4BBF" w:rsidRPr="00557F06">
        <w:rPr>
          <w:rFonts w:ascii="Times New Roman" w:hAnsi="Times New Roman" w:cs="Times New Roman"/>
          <w:sz w:val="24"/>
          <w:szCs w:val="24"/>
        </w:rPr>
        <w:t xml:space="preserve">  These levels will equate to beginner and advanced beginner level courses.</w:t>
      </w:r>
    </w:p>
    <w:p w14:paraId="09076FD2" w14:textId="639D6CE1"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i/>
          <w:sz w:val="24"/>
          <w:szCs w:val="24"/>
          <w:u w:val="single"/>
        </w:rPr>
        <w:t>Theater</w:t>
      </w:r>
    </w:p>
    <w:p w14:paraId="7D598D4C" w14:textId="660CC284" w:rsidR="00D25A59" w:rsidRPr="00557F06" w:rsidRDefault="00E435C7" w:rsidP="00E6305D">
      <w:pPr>
        <w:rPr>
          <w:rFonts w:ascii="Times New Roman" w:hAnsi="Times New Roman" w:cs="Times New Roman"/>
          <w:i/>
          <w:sz w:val="24"/>
          <w:szCs w:val="24"/>
          <w:u w:val="single"/>
        </w:rPr>
      </w:pPr>
      <w:r w:rsidRPr="00557F06">
        <w:rPr>
          <w:rFonts w:ascii="Times New Roman" w:hAnsi="Times New Roman" w:cs="Times New Roman"/>
          <w:sz w:val="24"/>
          <w:szCs w:val="24"/>
        </w:rPr>
        <w:t>Theater</w:t>
      </w:r>
      <w:r w:rsidR="00D25A59" w:rsidRPr="00557F06">
        <w:rPr>
          <w:rFonts w:ascii="Times New Roman" w:hAnsi="Times New Roman" w:cs="Times New Roman"/>
          <w:sz w:val="24"/>
          <w:szCs w:val="24"/>
        </w:rPr>
        <w:t xml:space="preserve"> is organized</w:t>
      </w:r>
      <w:r w:rsidR="00722718" w:rsidRPr="00557F06">
        <w:rPr>
          <w:rFonts w:ascii="Times New Roman" w:hAnsi="Times New Roman" w:cs="Times New Roman"/>
          <w:sz w:val="24"/>
          <w:szCs w:val="24"/>
        </w:rPr>
        <w:t xml:space="preserve"> and applied</w:t>
      </w:r>
      <w:r w:rsidR="00D25A59" w:rsidRPr="00557F06">
        <w:rPr>
          <w:rFonts w:ascii="Times New Roman" w:hAnsi="Times New Roman" w:cs="Times New Roman"/>
          <w:sz w:val="24"/>
          <w:szCs w:val="24"/>
        </w:rPr>
        <w:t xml:space="preserve"> by grade level PK-8 and then perfo</w:t>
      </w:r>
      <w:r w:rsidR="00722718" w:rsidRPr="00557F06">
        <w:rPr>
          <w:rFonts w:ascii="Times New Roman" w:hAnsi="Times New Roman" w:cs="Times New Roman"/>
          <w:sz w:val="24"/>
          <w:szCs w:val="24"/>
        </w:rPr>
        <w:t>rmance level in high school. High school theater courses need to align with the standards in the respective performance level.  For example, Theater I needs to align to the “proficient” level.  Theater II needs to align to the “accomplished” level.  Theater III and IV needs to align to the “advanced” level.</w:t>
      </w:r>
    </w:p>
    <w:p w14:paraId="6F8E9DC8" w14:textId="601700CD" w:rsidR="00E6305D" w:rsidRPr="00557F06" w:rsidRDefault="00D5429A" w:rsidP="00E6305D">
      <w:pPr>
        <w:rPr>
          <w:rFonts w:ascii="Times New Roman" w:hAnsi="Times New Roman" w:cs="Times New Roman"/>
          <w:sz w:val="24"/>
          <w:szCs w:val="24"/>
        </w:rPr>
      </w:pPr>
      <w:r w:rsidRPr="00557F06">
        <w:rPr>
          <w:rFonts w:ascii="Times New Roman" w:hAnsi="Times New Roman" w:cs="Times New Roman"/>
          <w:i/>
          <w:sz w:val="24"/>
          <w:szCs w:val="24"/>
          <w:u w:val="single"/>
        </w:rPr>
        <w:t>Visual Arts (Art</w:t>
      </w:r>
      <w:r w:rsidR="00E6305D" w:rsidRPr="00557F06">
        <w:rPr>
          <w:rFonts w:ascii="Times New Roman" w:hAnsi="Times New Roman" w:cs="Times New Roman"/>
          <w:i/>
          <w:sz w:val="24"/>
          <w:szCs w:val="24"/>
          <w:u w:val="single"/>
        </w:rPr>
        <w:t>)</w:t>
      </w:r>
      <w:r w:rsidR="00E6305D" w:rsidRPr="00557F06">
        <w:rPr>
          <w:rFonts w:ascii="Times New Roman" w:hAnsi="Times New Roman" w:cs="Times New Roman"/>
          <w:sz w:val="24"/>
          <w:szCs w:val="24"/>
        </w:rPr>
        <w:t>:</w:t>
      </w:r>
    </w:p>
    <w:p w14:paraId="4D48078D" w14:textId="714D3CAD" w:rsidR="00D25A59" w:rsidRPr="00557F06" w:rsidRDefault="00E435C7" w:rsidP="00E6305D">
      <w:pPr>
        <w:rPr>
          <w:rFonts w:ascii="Times New Roman" w:hAnsi="Times New Roman" w:cs="Times New Roman"/>
          <w:sz w:val="24"/>
          <w:szCs w:val="24"/>
        </w:rPr>
      </w:pPr>
      <w:r w:rsidRPr="00557F06">
        <w:rPr>
          <w:rFonts w:ascii="Times New Roman" w:hAnsi="Times New Roman" w:cs="Times New Roman"/>
          <w:sz w:val="24"/>
          <w:szCs w:val="24"/>
        </w:rPr>
        <w:t>Visual Arts</w:t>
      </w:r>
      <w:r w:rsidR="00D25A59" w:rsidRPr="00557F06">
        <w:rPr>
          <w:rFonts w:ascii="Times New Roman" w:hAnsi="Times New Roman" w:cs="Times New Roman"/>
          <w:sz w:val="24"/>
          <w:szCs w:val="24"/>
        </w:rPr>
        <w:t xml:space="preserve"> is organized</w:t>
      </w:r>
      <w:r w:rsidR="00554A6B" w:rsidRPr="00557F06">
        <w:rPr>
          <w:rFonts w:ascii="Times New Roman" w:hAnsi="Times New Roman" w:cs="Times New Roman"/>
          <w:sz w:val="24"/>
          <w:szCs w:val="24"/>
        </w:rPr>
        <w:t xml:space="preserve"> and applied</w:t>
      </w:r>
      <w:r w:rsidR="00D25A59" w:rsidRPr="00557F06">
        <w:rPr>
          <w:rFonts w:ascii="Times New Roman" w:hAnsi="Times New Roman" w:cs="Times New Roman"/>
          <w:sz w:val="24"/>
          <w:szCs w:val="24"/>
        </w:rPr>
        <w:t xml:space="preserve"> by grade level PK-8 and then performance level in high schoo</w:t>
      </w:r>
      <w:r w:rsidR="00554A6B" w:rsidRPr="00557F06">
        <w:rPr>
          <w:rFonts w:ascii="Times New Roman" w:hAnsi="Times New Roman" w:cs="Times New Roman"/>
          <w:sz w:val="24"/>
          <w:szCs w:val="24"/>
        </w:rPr>
        <w:t>l. At the high school level, Art I needs to align to the “proficient” level.  Art II needs to align to the “accomplished” level.  Art III and IV needs to align to the “advanced” level.</w:t>
      </w:r>
    </w:p>
    <w:p w14:paraId="5F569CD7" w14:textId="77777777" w:rsidR="00D25A59" w:rsidRPr="00557F06" w:rsidRDefault="00D25A59" w:rsidP="00E6305D">
      <w:pPr>
        <w:rPr>
          <w:rFonts w:ascii="Times New Roman" w:hAnsi="Times New Roman" w:cs="Times New Roman"/>
          <w:sz w:val="24"/>
          <w:szCs w:val="24"/>
        </w:rPr>
      </w:pPr>
      <w:r w:rsidRPr="00557F06">
        <w:rPr>
          <w:rFonts w:ascii="Times New Roman" w:hAnsi="Times New Roman" w:cs="Times New Roman"/>
          <w:i/>
          <w:sz w:val="24"/>
          <w:szCs w:val="24"/>
          <w:u w:val="single"/>
        </w:rPr>
        <w:t>Dance:</w:t>
      </w:r>
    </w:p>
    <w:p w14:paraId="18CBBE2C" w14:textId="3004C36F" w:rsidR="00D25A59" w:rsidRPr="00557F06" w:rsidRDefault="00E435C7" w:rsidP="00E6305D">
      <w:pPr>
        <w:rPr>
          <w:rFonts w:ascii="Times New Roman" w:hAnsi="Times New Roman" w:cs="Times New Roman"/>
          <w:sz w:val="24"/>
          <w:szCs w:val="24"/>
        </w:rPr>
      </w:pPr>
      <w:r w:rsidRPr="00557F06">
        <w:rPr>
          <w:rFonts w:ascii="Times New Roman" w:hAnsi="Times New Roman" w:cs="Times New Roman"/>
          <w:sz w:val="24"/>
          <w:szCs w:val="24"/>
        </w:rPr>
        <w:t>Dance</w:t>
      </w:r>
      <w:r w:rsidR="00D25A59" w:rsidRPr="00557F06">
        <w:rPr>
          <w:rFonts w:ascii="Times New Roman" w:hAnsi="Times New Roman" w:cs="Times New Roman"/>
          <w:sz w:val="24"/>
          <w:szCs w:val="24"/>
        </w:rPr>
        <w:t xml:space="preserve"> is organized</w:t>
      </w:r>
      <w:r w:rsidR="00554A6B" w:rsidRPr="00557F06">
        <w:rPr>
          <w:rFonts w:ascii="Times New Roman" w:hAnsi="Times New Roman" w:cs="Times New Roman"/>
          <w:sz w:val="24"/>
          <w:szCs w:val="24"/>
        </w:rPr>
        <w:t xml:space="preserve"> and applied</w:t>
      </w:r>
      <w:r w:rsidR="00D25A59" w:rsidRPr="00557F06">
        <w:rPr>
          <w:rFonts w:ascii="Times New Roman" w:hAnsi="Times New Roman" w:cs="Times New Roman"/>
          <w:sz w:val="24"/>
          <w:szCs w:val="24"/>
        </w:rPr>
        <w:t xml:space="preserve"> by grade level PK-8 and then performan</w:t>
      </w:r>
      <w:r w:rsidR="00554A6B" w:rsidRPr="00557F06">
        <w:rPr>
          <w:rFonts w:ascii="Times New Roman" w:hAnsi="Times New Roman" w:cs="Times New Roman"/>
          <w:sz w:val="24"/>
          <w:szCs w:val="24"/>
        </w:rPr>
        <w:t>ce level in high school. At the high school level, Dance I needs to align to the “proficient” level.  Dance II needs to align to the “accomplished” level.  Dance III and IV needs to align to the “advanced” level.</w:t>
      </w:r>
    </w:p>
    <w:p w14:paraId="5B4B5E32" w14:textId="77777777" w:rsidR="00D25A59" w:rsidRPr="00557F06" w:rsidRDefault="00D25A59" w:rsidP="00E6305D">
      <w:pPr>
        <w:rPr>
          <w:rFonts w:ascii="Times New Roman" w:hAnsi="Times New Roman" w:cs="Times New Roman"/>
          <w:sz w:val="24"/>
          <w:szCs w:val="24"/>
        </w:rPr>
      </w:pPr>
      <w:r w:rsidRPr="00557F06">
        <w:rPr>
          <w:rFonts w:ascii="Times New Roman" w:hAnsi="Times New Roman" w:cs="Times New Roman"/>
          <w:i/>
          <w:sz w:val="24"/>
          <w:szCs w:val="24"/>
          <w:u w:val="single"/>
        </w:rPr>
        <w:t>Media Arts:</w:t>
      </w:r>
    </w:p>
    <w:p w14:paraId="7569978D" w14:textId="30ECAC02" w:rsidR="00D25A59" w:rsidRPr="00557F06" w:rsidRDefault="00E435C7" w:rsidP="00E6305D">
      <w:pPr>
        <w:rPr>
          <w:rFonts w:ascii="Times New Roman" w:hAnsi="Times New Roman" w:cs="Times New Roman"/>
          <w:sz w:val="24"/>
          <w:szCs w:val="24"/>
        </w:rPr>
      </w:pPr>
      <w:r w:rsidRPr="00557F06">
        <w:rPr>
          <w:rFonts w:ascii="Times New Roman" w:hAnsi="Times New Roman" w:cs="Times New Roman"/>
          <w:sz w:val="24"/>
          <w:szCs w:val="24"/>
        </w:rPr>
        <w:t>Media Arts includes cinematic arts, animation, imaging, sound design, graphic design, virtual design, interactive design, multimedia, and intermedia. Media Arts</w:t>
      </w:r>
      <w:r w:rsidR="00D25A59" w:rsidRPr="00557F06">
        <w:rPr>
          <w:rFonts w:ascii="Times New Roman" w:hAnsi="Times New Roman" w:cs="Times New Roman"/>
          <w:sz w:val="24"/>
          <w:szCs w:val="24"/>
        </w:rPr>
        <w:t xml:space="preserve"> is organized</w:t>
      </w:r>
      <w:r w:rsidR="00A04B23" w:rsidRPr="00557F06">
        <w:rPr>
          <w:rFonts w:ascii="Times New Roman" w:hAnsi="Times New Roman" w:cs="Times New Roman"/>
          <w:sz w:val="24"/>
          <w:szCs w:val="24"/>
        </w:rPr>
        <w:t xml:space="preserve"> and applied</w:t>
      </w:r>
      <w:r w:rsidR="00D25A59" w:rsidRPr="00557F06">
        <w:rPr>
          <w:rFonts w:ascii="Times New Roman" w:hAnsi="Times New Roman" w:cs="Times New Roman"/>
          <w:sz w:val="24"/>
          <w:szCs w:val="24"/>
        </w:rPr>
        <w:t xml:space="preserve"> by grade level PK-8 and then performance level in high</w:t>
      </w:r>
      <w:r w:rsidR="00A04B23" w:rsidRPr="00557F06">
        <w:rPr>
          <w:rFonts w:ascii="Times New Roman" w:hAnsi="Times New Roman" w:cs="Times New Roman"/>
          <w:sz w:val="24"/>
          <w:szCs w:val="24"/>
        </w:rPr>
        <w:t xml:space="preserve"> school. At the high school level, Media Art I needs to align to the “proficient” level.  Media Art II needs to align to the “accomplished” level.  Media Art III and IV needs to align to the “advanced” level.</w:t>
      </w:r>
    </w:p>
    <w:p w14:paraId="6EE7F1EF"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i/>
          <w:sz w:val="24"/>
          <w:szCs w:val="24"/>
          <w:u w:val="single"/>
        </w:rPr>
        <w:t>Health</w:t>
      </w:r>
      <w:r w:rsidRPr="00557F06">
        <w:rPr>
          <w:rFonts w:ascii="Times New Roman" w:hAnsi="Times New Roman" w:cs="Times New Roman"/>
          <w:sz w:val="24"/>
          <w:szCs w:val="24"/>
        </w:rPr>
        <w:t>:</w:t>
      </w:r>
    </w:p>
    <w:p w14:paraId="5E0BE274" w14:textId="77777777" w:rsidR="006219C4" w:rsidRPr="00557F06" w:rsidRDefault="000137CE" w:rsidP="00E6305D">
      <w:pPr>
        <w:rPr>
          <w:rFonts w:ascii="Times New Roman" w:hAnsi="Times New Roman" w:cs="Times New Roman"/>
          <w:i/>
          <w:sz w:val="24"/>
          <w:szCs w:val="24"/>
          <w:u w:val="single"/>
        </w:rPr>
      </w:pPr>
      <w:r w:rsidRPr="00557F06">
        <w:rPr>
          <w:rFonts w:ascii="Times New Roman" w:hAnsi="Times New Roman" w:cs="Times New Roman"/>
          <w:sz w:val="24"/>
          <w:szCs w:val="24"/>
        </w:rPr>
        <w:t>Health</w:t>
      </w:r>
      <w:r w:rsidR="00E6305D" w:rsidRPr="00557F06">
        <w:rPr>
          <w:rFonts w:ascii="Times New Roman" w:hAnsi="Times New Roman" w:cs="Times New Roman"/>
          <w:sz w:val="24"/>
          <w:szCs w:val="24"/>
        </w:rPr>
        <w:t xml:space="preserve"> is organized</w:t>
      </w:r>
      <w:r w:rsidR="00A04B23" w:rsidRPr="00557F06">
        <w:rPr>
          <w:rFonts w:ascii="Times New Roman" w:hAnsi="Times New Roman" w:cs="Times New Roman"/>
          <w:sz w:val="24"/>
          <w:szCs w:val="24"/>
        </w:rPr>
        <w:t xml:space="preserve"> and applied</w:t>
      </w:r>
      <w:r w:rsidR="00E6305D" w:rsidRPr="00557F06">
        <w:rPr>
          <w:rFonts w:ascii="Times New Roman" w:hAnsi="Times New Roman" w:cs="Times New Roman"/>
          <w:sz w:val="24"/>
          <w:szCs w:val="24"/>
        </w:rPr>
        <w:t xml:space="preserve"> by grade level K-8 and by course in 9-12.</w:t>
      </w:r>
      <w:r w:rsidR="00A04B23" w:rsidRPr="00557F06">
        <w:rPr>
          <w:rFonts w:ascii="Times New Roman" w:hAnsi="Times New Roman" w:cs="Times New Roman"/>
          <w:sz w:val="24"/>
          <w:szCs w:val="24"/>
        </w:rPr>
        <w:t xml:space="preserve"> If more than one level of Health is offered at the high school level, each course must align with all of the 9-12 standards</w:t>
      </w:r>
      <w:r w:rsidR="00586277" w:rsidRPr="00557F06">
        <w:rPr>
          <w:rFonts w:ascii="Times New Roman" w:hAnsi="Times New Roman" w:cs="Times New Roman"/>
          <w:sz w:val="24"/>
          <w:szCs w:val="24"/>
        </w:rPr>
        <w:t xml:space="preserve"> </w:t>
      </w:r>
      <w:r w:rsidR="00586277" w:rsidRPr="00557F06">
        <w:rPr>
          <w:rFonts w:ascii="Times New Roman" w:hAnsi="Times New Roman" w:cs="Times New Roman"/>
          <w:sz w:val="24"/>
          <w:szCs w:val="24"/>
        </w:rPr>
        <w:lastRenderedPageBreak/>
        <w:t>at an</w:t>
      </w:r>
      <w:r w:rsidR="00A04B23" w:rsidRPr="00557F06">
        <w:rPr>
          <w:rFonts w:ascii="Times New Roman" w:hAnsi="Times New Roman" w:cs="Times New Roman"/>
          <w:sz w:val="24"/>
          <w:szCs w:val="24"/>
        </w:rPr>
        <w:t xml:space="preserve"> unders</w:t>
      </w:r>
      <w:r w:rsidR="00586277" w:rsidRPr="00557F06">
        <w:rPr>
          <w:rFonts w:ascii="Times New Roman" w:hAnsi="Times New Roman" w:cs="Times New Roman"/>
          <w:sz w:val="24"/>
          <w:szCs w:val="24"/>
        </w:rPr>
        <w:t>tood different level</w:t>
      </w:r>
      <w:r w:rsidR="00A04B23" w:rsidRPr="00557F06">
        <w:rPr>
          <w:rFonts w:ascii="Times New Roman" w:hAnsi="Times New Roman" w:cs="Times New Roman"/>
          <w:sz w:val="24"/>
          <w:szCs w:val="24"/>
        </w:rPr>
        <w:t xml:space="preserve"> of difficulty</w:t>
      </w:r>
      <w:r w:rsidR="00586277" w:rsidRPr="00557F06">
        <w:rPr>
          <w:rFonts w:ascii="Times New Roman" w:hAnsi="Times New Roman" w:cs="Times New Roman"/>
          <w:sz w:val="24"/>
          <w:szCs w:val="24"/>
        </w:rPr>
        <w:t xml:space="preserve"> and expectation</w:t>
      </w:r>
      <w:r w:rsidR="00A04B23" w:rsidRPr="00557F06">
        <w:rPr>
          <w:rFonts w:ascii="Times New Roman" w:hAnsi="Times New Roman" w:cs="Times New Roman"/>
          <w:sz w:val="24"/>
          <w:szCs w:val="24"/>
        </w:rPr>
        <w:t>.</w:t>
      </w:r>
      <w:r w:rsidR="0067475A" w:rsidRPr="00557F06">
        <w:rPr>
          <w:rFonts w:ascii="Times New Roman" w:hAnsi="Times New Roman" w:cs="Times New Roman"/>
          <w:sz w:val="24"/>
          <w:szCs w:val="24"/>
        </w:rPr>
        <w:br/>
      </w:r>
    </w:p>
    <w:p w14:paraId="03214D10" w14:textId="77777777" w:rsidR="009A755B" w:rsidRPr="00557F06" w:rsidRDefault="009A755B">
      <w:pPr>
        <w:rPr>
          <w:rFonts w:ascii="Times New Roman" w:hAnsi="Times New Roman" w:cs="Times New Roman"/>
          <w:i/>
          <w:sz w:val="24"/>
          <w:szCs w:val="24"/>
          <w:u w:val="single"/>
        </w:rPr>
      </w:pPr>
      <w:r w:rsidRPr="00557F06">
        <w:rPr>
          <w:rFonts w:ascii="Times New Roman" w:hAnsi="Times New Roman" w:cs="Times New Roman"/>
          <w:i/>
          <w:sz w:val="24"/>
          <w:szCs w:val="24"/>
          <w:u w:val="single"/>
        </w:rPr>
        <w:br w:type="page"/>
      </w:r>
    </w:p>
    <w:p w14:paraId="572A2EB5" w14:textId="26C232BD"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i/>
          <w:sz w:val="24"/>
          <w:szCs w:val="24"/>
          <w:u w:val="single"/>
        </w:rPr>
        <w:lastRenderedPageBreak/>
        <w:t>Physical Education</w:t>
      </w:r>
      <w:r w:rsidRPr="00557F06">
        <w:rPr>
          <w:rFonts w:ascii="Times New Roman" w:hAnsi="Times New Roman" w:cs="Times New Roman"/>
          <w:sz w:val="24"/>
          <w:szCs w:val="24"/>
        </w:rPr>
        <w:t>:</w:t>
      </w:r>
    </w:p>
    <w:p w14:paraId="4BF0DCB7" w14:textId="419B8FBB" w:rsidR="00AF655F" w:rsidRPr="00557F06" w:rsidRDefault="000137CE" w:rsidP="0067475A">
      <w:pPr>
        <w:rPr>
          <w:rFonts w:ascii="Times New Roman" w:hAnsi="Times New Roman" w:cs="Times New Roman"/>
          <w:sz w:val="24"/>
          <w:szCs w:val="24"/>
          <w:u w:val="single"/>
        </w:rPr>
      </w:pPr>
      <w:r w:rsidRPr="00557F06">
        <w:rPr>
          <w:rFonts w:ascii="Times New Roman" w:hAnsi="Times New Roman" w:cs="Times New Roman"/>
          <w:sz w:val="24"/>
          <w:szCs w:val="24"/>
        </w:rPr>
        <w:t>Physical Education standards</w:t>
      </w:r>
      <w:r w:rsidR="00E6305D" w:rsidRPr="00557F06">
        <w:rPr>
          <w:rFonts w:ascii="Times New Roman" w:hAnsi="Times New Roman" w:cs="Times New Roman"/>
          <w:sz w:val="24"/>
          <w:szCs w:val="24"/>
        </w:rPr>
        <w:t xml:space="preserve"> are organized</w:t>
      </w:r>
      <w:r w:rsidR="00A04B23" w:rsidRPr="00557F06">
        <w:rPr>
          <w:rFonts w:ascii="Times New Roman" w:hAnsi="Times New Roman" w:cs="Times New Roman"/>
          <w:sz w:val="24"/>
          <w:szCs w:val="24"/>
        </w:rPr>
        <w:t xml:space="preserve"> and applied</w:t>
      </w:r>
      <w:r w:rsidR="00E6305D" w:rsidRPr="00557F06">
        <w:rPr>
          <w:rFonts w:ascii="Times New Roman" w:hAnsi="Times New Roman" w:cs="Times New Roman"/>
          <w:sz w:val="24"/>
          <w:szCs w:val="24"/>
        </w:rPr>
        <w:t xml:space="preserve"> by grade level K-8 and grade band 9-12.</w:t>
      </w:r>
      <w:r w:rsidR="00EF48DA" w:rsidRPr="00557F06">
        <w:rPr>
          <w:rFonts w:ascii="Times New Roman" w:hAnsi="Times New Roman" w:cs="Times New Roman"/>
          <w:sz w:val="24"/>
          <w:szCs w:val="24"/>
        </w:rPr>
        <w:t xml:space="preserve"> </w:t>
      </w:r>
      <w:r w:rsidR="00A04B23" w:rsidRPr="00557F06">
        <w:rPr>
          <w:rFonts w:ascii="Times New Roman" w:hAnsi="Times New Roman" w:cs="Times New Roman"/>
          <w:sz w:val="24"/>
          <w:szCs w:val="24"/>
        </w:rPr>
        <w:t>If more than one level of Physical Education is offered at the high school level, each course must align with all of th</w:t>
      </w:r>
      <w:r w:rsidR="00586277" w:rsidRPr="00557F06">
        <w:rPr>
          <w:rFonts w:ascii="Times New Roman" w:hAnsi="Times New Roman" w:cs="Times New Roman"/>
          <w:sz w:val="24"/>
          <w:szCs w:val="24"/>
        </w:rPr>
        <w:t>e 9-12 standards at an understood different level</w:t>
      </w:r>
      <w:r w:rsidR="00A04B23" w:rsidRPr="00557F06">
        <w:rPr>
          <w:rFonts w:ascii="Times New Roman" w:hAnsi="Times New Roman" w:cs="Times New Roman"/>
          <w:sz w:val="24"/>
          <w:szCs w:val="24"/>
        </w:rPr>
        <w:t xml:space="preserve"> of difficulty</w:t>
      </w:r>
      <w:r w:rsidR="00586277" w:rsidRPr="00557F06">
        <w:rPr>
          <w:rFonts w:ascii="Times New Roman" w:hAnsi="Times New Roman" w:cs="Times New Roman"/>
          <w:sz w:val="24"/>
          <w:szCs w:val="24"/>
        </w:rPr>
        <w:t xml:space="preserve"> and expectation</w:t>
      </w:r>
      <w:r w:rsidR="00A04B23" w:rsidRPr="00557F06">
        <w:rPr>
          <w:rFonts w:ascii="Times New Roman" w:hAnsi="Times New Roman" w:cs="Times New Roman"/>
          <w:sz w:val="24"/>
          <w:szCs w:val="24"/>
        </w:rPr>
        <w:t xml:space="preserve">.  </w:t>
      </w:r>
      <w:r w:rsidR="00EF48DA" w:rsidRPr="00557F06">
        <w:rPr>
          <w:rFonts w:ascii="Times New Roman" w:hAnsi="Times New Roman" w:cs="Times New Roman"/>
          <w:sz w:val="24"/>
          <w:szCs w:val="24"/>
        </w:rPr>
        <w:t>An elective course such as Personal Fitness or Weightlifting would need a course syllabus submitted.</w:t>
      </w:r>
    </w:p>
    <w:p w14:paraId="18974296" w14:textId="07E5C657" w:rsidR="000905AA" w:rsidRPr="00557F06" w:rsidRDefault="000905AA" w:rsidP="00A904CE">
      <w:pPr>
        <w:rPr>
          <w:rFonts w:ascii="Times New Roman" w:hAnsi="Times New Roman" w:cs="Times New Roman"/>
          <w:sz w:val="24"/>
          <w:szCs w:val="24"/>
        </w:rPr>
      </w:pPr>
      <w:r w:rsidRPr="00557F06">
        <w:rPr>
          <w:rFonts w:ascii="Times New Roman" w:hAnsi="Times New Roman" w:cs="Times New Roman"/>
          <w:sz w:val="24"/>
          <w:szCs w:val="24"/>
          <w:u w:val="single"/>
        </w:rPr>
        <w:t>COURSE ALIGNMENT DIRECTIONS</w:t>
      </w:r>
      <w:r w:rsidR="008715C9" w:rsidRPr="00557F06">
        <w:rPr>
          <w:rFonts w:ascii="Times New Roman" w:hAnsi="Times New Roman" w:cs="Times New Roman"/>
          <w:sz w:val="24"/>
          <w:szCs w:val="24"/>
          <w:u w:val="single"/>
        </w:rPr>
        <w:br/>
      </w:r>
      <w:proofErr w:type="gramStart"/>
      <w:r w:rsidR="00C079AB" w:rsidRPr="00557F06">
        <w:rPr>
          <w:rFonts w:ascii="Times New Roman" w:hAnsi="Times New Roman" w:cs="Times New Roman"/>
          <w:sz w:val="24"/>
          <w:szCs w:val="24"/>
        </w:rPr>
        <w:t>The</w:t>
      </w:r>
      <w:proofErr w:type="gramEnd"/>
      <w:r w:rsidR="00C079AB" w:rsidRPr="00557F06">
        <w:rPr>
          <w:rFonts w:ascii="Times New Roman" w:hAnsi="Times New Roman" w:cs="Times New Roman"/>
          <w:sz w:val="24"/>
          <w:szCs w:val="24"/>
        </w:rPr>
        <w:t xml:space="preserve"> link to access the Missouri Learning Standards</w:t>
      </w:r>
      <w:r w:rsidR="00216874" w:rsidRPr="00557F06">
        <w:rPr>
          <w:rFonts w:ascii="Times New Roman" w:hAnsi="Times New Roman" w:cs="Times New Roman"/>
          <w:sz w:val="24"/>
          <w:szCs w:val="24"/>
        </w:rPr>
        <w:t xml:space="preserve"> is:  </w:t>
      </w:r>
      <w:hyperlink r:id="rId5" w:anchor="mini-panel-mls-standards8" w:history="1">
        <w:r w:rsidR="00216874" w:rsidRPr="00557F06">
          <w:rPr>
            <w:rStyle w:val="Hyperlink"/>
            <w:rFonts w:ascii="Times New Roman" w:hAnsi="Times New Roman" w:cs="Times New Roman"/>
            <w:sz w:val="24"/>
            <w:szCs w:val="24"/>
          </w:rPr>
          <w:t>https://dese.mo.gov/college-career-readiness/curriculum/missouri-learning-standards#mini-panel-mls-standards8</w:t>
        </w:r>
      </w:hyperlink>
      <w:r w:rsidR="00C079AB" w:rsidRPr="00557F06">
        <w:rPr>
          <w:rFonts w:ascii="Times New Roman" w:hAnsi="Times New Roman" w:cs="Times New Roman"/>
          <w:sz w:val="24"/>
          <w:szCs w:val="24"/>
        </w:rPr>
        <w:t xml:space="preserve"> . MOCAP will be reviewing course alignment documentation to verify that all of the necessary standards are being addressed in the respective course.  This is done by the vendor providing a report that lists the standard with the corresponding information of where in the course the standard is being addressed</w:t>
      </w:r>
      <w:r w:rsidRPr="00557F06">
        <w:rPr>
          <w:rFonts w:ascii="Times New Roman" w:hAnsi="Times New Roman" w:cs="Times New Roman"/>
          <w:sz w:val="24"/>
          <w:szCs w:val="24"/>
        </w:rPr>
        <w:t xml:space="preserve"> (unit, lesson, </w:t>
      </w:r>
      <w:r w:rsidR="002E3257" w:rsidRPr="00557F06">
        <w:rPr>
          <w:rFonts w:ascii="Times New Roman" w:hAnsi="Times New Roman" w:cs="Times New Roman"/>
          <w:sz w:val="24"/>
          <w:szCs w:val="24"/>
        </w:rPr>
        <w:t xml:space="preserve">activity, assignment, </w:t>
      </w:r>
      <w:r w:rsidR="00C079AB" w:rsidRPr="00557F06">
        <w:rPr>
          <w:rFonts w:ascii="Times New Roman" w:hAnsi="Times New Roman" w:cs="Times New Roman"/>
          <w:sz w:val="24"/>
          <w:szCs w:val="24"/>
        </w:rPr>
        <w:t>project, etc.). MOCAP</w:t>
      </w:r>
      <w:r w:rsidRPr="00557F06">
        <w:rPr>
          <w:rFonts w:ascii="Times New Roman" w:hAnsi="Times New Roman" w:cs="Times New Roman"/>
          <w:sz w:val="24"/>
          <w:szCs w:val="24"/>
        </w:rPr>
        <w:t xml:space="preserve"> will not be determining whether the course content links</w:t>
      </w:r>
      <w:r w:rsidR="00216874" w:rsidRPr="00557F06">
        <w:rPr>
          <w:rFonts w:ascii="Times New Roman" w:hAnsi="Times New Roman" w:cs="Times New Roman"/>
          <w:sz w:val="24"/>
          <w:szCs w:val="24"/>
        </w:rPr>
        <w:t xml:space="preserve"> provide</w:t>
      </w:r>
      <w:r w:rsidR="00014027" w:rsidRPr="00557F06">
        <w:rPr>
          <w:rFonts w:ascii="Times New Roman" w:hAnsi="Times New Roman" w:cs="Times New Roman"/>
          <w:sz w:val="24"/>
          <w:szCs w:val="24"/>
        </w:rPr>
        <w:t>d</w:t>
      </w:r>
      <w:r w:rsidR="00591B46" w:rsidRPr="00557F06">
        <w:rPr>
          <w:rFonts w:ascii="Times New Roman" w:hAnsi="Times New Roman" w:cs="Times New Roman"/>
          <w:sz w:val="24"/>
          <w:szCs w:val="24"/>
        </w:rPr>
        <w:t xml:space="preserve"> are effectively teaching</w:t>
      </w:r>
      <w:r w:rsidR="00C079AB" w:rsidRPr="00557F06">
        <w:rPr>
          <w:rFonts w:ascii="Times New Roman" w:hAnsi="Times New Roman" w:cs="Times New Roman"/>
          <w:sz w:val="24"/>
          <w:szCs w:val="24"/>
        </w:rPr>
        <w:t xml:space="preserve"> that standard. MOCAP</w:t>
      </w:r>
      <w:r w:rsidRPr="00557F06">
        <w:rPr>
          <w:rFonts w:ascii="Times New Roman" w:hAnsi="Times New Roman" w:cs="Times New Roman"/>
          <w:sz w:val="24"/>
          <w:szCs w:val="24"/>
        </w:rPr>
        <w:t xml:space="preserve"> will be verifying that the vendor has addressed in some fashion within the course the standards required.</w:t>
      </w:r>
    </w:p>
    <w:p w14:paraId="7F4E44DE" w14:textId="16D394FF" w:rsidR="00C079AB" w:rsidRPr="00557F06" w:rsidRDefault="00C079AB" w:rsidP="00A904CE">
      <w:pPr>
        <w:rPr>
          <w:rFonts w:ascii="Times New Roman" w:hAnsi="Times New Roman" w:cs="Times New Roman"/>
          <w:sz w:val="24"/>
          <w:szCs w:val="24"/>
        </w:rPr>
      </w:pPr>
      <w:r w:rsidRPr="00557F06">
        <w:rPr>
          <w:rFonts w:ascii="Times New Roman" w:hAnsi="Times New Roman" w:cs="Times New Roman"/>
          <w:sz w:val="24"/>
          <w:szCs w:val="24"/>
        </w:rPr>
        <w:t>The stan</w:t>
      </w:r>
      <w:r w:rsidR="009B583D" w:rsidRPr="00557F06">
        <w:rPr>
          <w:rFonts w:ascii="Times New Roman" w:hAnsi="Times New Roman" w:cs="Times New Roman"/>
          <w:sz w:val="24"/>
          <w:szCs w:val="24"/>
        </w:rPr>
        <w:t>dards alignment document</w:t>
      </w:r>
      <w:r w:rsidRPr="00557F06">
        <w:rPr>
          <w:rFonts w:ascii="Times New Roman" w:hAnsi="Times New Roman" w:cs="Times New Roman"/>
          <w:sz w:val="24"/>
          <w:szCs w:val="24"/>
        </w:rPr>
        <w:t xml:space="preserve"> submitted must list the standards in the order published in the Missouri Learning Standards.  The activities of</w:t>
      </w:r>
      <w:r w:rsidR="009B583D" w:rsidRPr="00557F06">
        <w:rPr>
          <w:rFonts w:ascii="Times New Roman" w:hAnsi="Times New Roman" w:cs="Times New Roman"/>
          <w:sz w:val="24"/>
          <w:szCs w:val="24"/>
        </w:rPr>
        <w:t xml:space="preserve"> the course that goes with the standard</w:t>
      </w:r>
      <w:r w:rsidRPr="00557F06">
        <w:rPr>
          <w:rFonts w:ascii="Times New Roman" w:hAnsi="Times New Roman" w:cs="Times New Roman"/>
          <w:sz w:val="24"/>
          <w:szCs w:val="24"/>
        </w:rPr>
        <w:t xml:space="preserve"> are then provided.  In other words, standards alignment is by standard, not by course content and then the standards matched to the course content.  The standards alignment report ca</w:t>
      </w:r>
      <w:r w:rsidR="00591B46" w:rsidRPr="00557F06">
        <w:rPr>
          <w:rFonts w:ascii="Times New Roman" w:hAnsi="Times New Roman" w:cs="Times New Roman"/>
          <w:sz w:val="24"/>
          <w:szCs w:val="24"/>
        </w:rPr>
        <w:t>n be in any format, but must</w:t>
      </w:r>
      <w:r w:rsidRPr="00557F06">
        <w:rPr>
          <w:rFonts w:ascii="Times New Roman" w:hAnsi="Times New Roman" w:cs="Times New Roman"/>
          <w:sz w:val="24"/>
          <w:szCs w:val="24"/>
        </w:rPr>
        <w:t xml:space="preserve"> be organized and understandable. Here are examples of alignment reports</w:t>
      </w:r>
      <w:r w:rsidR="002773EF" w:rsidRPr="00557F06">
        <w:rPr>
          <w:rFonts w:ascii="Times New Roman" w:hAnsi="Times New Roman" w:cs="Times New Roman"/>
          <w:sz w:val="24"/>
          <w:szCs w:val="24"/>
        </w:rPr>
        <w:t>:</w:t>
      </w:r>
    </w:p>
    <w:p w14:paraId="3E3CE5C5" w14:textId="2C463A16" w:rsidR="002773EF" w:rsidRPr="00557F06" w:rsidRDefault="009D3407" w:rsidP="000905AA">
      <w:pPr>
        <w:rPr>
          <w:rFonts w:ascii="Times New Roman" w:hAnsi="Times New Roman" w:cs="Times New Roman"/>
          <w:sz w:val="24"/>
          <w:szCs w:val="24"/>
        </w:rPr>
      </w:pPr>
      <w:r w:rsidRPr="00557F06">
        <w:rPr>
          <w:rFonts w:ascii="Times New Roman" w:hAnsi="Times New Roman" w:cs="Times New Roman"/>
          <w:noProof/>
          <w:sz w:val="24"/>
          <w:szCs w:val="24"/>
        </w:rPr>
        <w:drawing>
          <wp:inline distT="0" distB="0" distL="0" distR="0" wp14:anchorId="1D2F2B65" wp14:editId="28CAB91A">
            <wp:extent cx="5096586" cy="2600688"/>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ample.PNG"/>
                    <pic:cNvPicPr/>
                  </pic:nvPicPr>
                  <pic:blipFill>
                    <a:blip r:embed="rId6">
                      <a:extLst>
                        <a:ext uri="{28A0092B-C50C-407E-A947-70E740481C1C}">
                          <a14:useLocalDpi xmlns:a14="http://schemas.microsoft.com/office/drawing/2010/main" val="0"/>
                        </a:ext>
                      </a:extLst>
                    </a:blip>
                    <a:stretch>
                      <a:fillRect/>
                    </a:stretch>
                  </pic:blipFill>
                  <pic:spPr>
                    <a:xfrm>
                      <a:off x="0" y="0"/>
                      <a:ext cx="5096586" cy="2600688"/>
                    </a:xfrm>
                    <a:prstGeom prst="rect">
                      <a:avLst/>
                    </a:prstGeom>
                  </pic:spPr>
                </pic:pic>
              </a:graphicData>
            </a:graphic>
          </wp:inline>
        </w:drawing>
      </w:r>
    </w:p>
    <w:p w14:paraId="248F6E78" w14:textId="7A7FFE92" w:rsidR="009D3407" w:rsidRPr="00557F06" w:rsidRDefault="009D3407" w:rsidP="000905AA">
      <w:pPr>
        <w:rPr>
          <w:rFonts w:ascii="Times New Roman" w:hAnsi="Times New Roman" w:cs="Times New Roman"/>
          <w:sz w:val="24"/>
          <w:szCs w:val="24"/>
        </w:rPr>
      </w:pPr>
      <w:r w:rsidRPr="00557F06">
        <w:rPr>
          <w:rFonts w:ascii="Times New Roman" w:hAnsi="Times New Roman" w:cs="Times New Roman"/>
          <w:noProof/>
          <w:sz w:val="24"/>
          <w:szCs w:val="24"/>
        </w:rPr>
        <w:lastRenderedPageBreak/>
        <w:drawing>
          <wp:inline distT="0" distB="0" distL="0" distR="0" wp14:anchorId="1B56297E" wp14:editId="3ED63FC9">
            <wp:extent cx="594360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ample 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963420"/>
                    </a:xfrm>
                    <a:prstGeom prst="rect">
                      <a:avLst/>
                    </a:prstGeom>
                  </pic:spPr>
                </pic:pic>
              </a:graphicData>
            </a:graphic>
          </wp:inline>
        </w:drawing>
      </w:r>
    </w:p>
    <w:p w14:paraId="5F4C9601" w14:textId="77777777" w:rsidR="00A904CE" w:rsidRPr="00557F06" w:rsidRDefault="00A904CE" w:rsidP="00D11F49">
      <w:pPr>
        <w:rPr>
          <w:rFonts w:ascii="Times New Roman" w:hAnsi="Times New Roman" w:cs="Times New Roman"/>
          <w:sz w:val="24"/>
          <w:szCs w:val="24"/>
        </w:rPr>
      </w:pPr>
    </w:p>
    <w:p w14:paraId="29C904A3" w14:textId="673E6243" w:rsidR="000905AA" w:rsidRPr="00557F06" w:rsidRDefault="000905AA" w:rsidP="00D11F49">
      <w:pPr>
        <w:rPr>
          <w:rFonts w:ascii="Times New Roman" w:hAnsi="Times New Roman" w:cs="Times New Roman"/>
          <w:sz w:val="24"/>
          <w:szCs w:val="24"/>
        </w:rPr>
      </w:pPr>
      <w:r w:rsidRPr="00557F06">
        <w:rPr>
          <w:rFonts w:ascii="Times New Roman" w:hAnsi="Times New Roman" w:cs="Times New Roman"/>
          <w:sz w:val="24"/>
          <w:szCs w:val="24"/>
        </w:rPr>
        <w:t>If a standard is missing or no course content is linked to a standard</w:t>
      </w:r>
      <w:r w:rsidR="009D3407" w:rsidRPr="00557F06">
        <w:rPr>
          <w:rFonts w:ascii="Times New Roman" w:hAnsi="Times New Roman" w:cs="Times New Roman"/>
          <w:sz w:val="24"/>
          <w:szCs w:val="24"/>
        </w:rPr>
        <w:t xml:space="preserve">, the vendor will receive notification the course has been reviewed and is in need of correction.  A report outlining the missing or incomplete standards will be provided. </w:t>
      </w:r>
      <w:r w:rsidRPr="00557F06">
        <w:rPr>
          <w:rFonts w:ascii="Times New Roman" w:hAnsi="Times New Roman" w:cs="Times New Roman"/>
          <w:sz w:val="24"/>
          <w:szCs w:val="24"/>
        </w:rPr>
        <w:t>The vendor will have</w:t>
      </w:r>
      <w:r w:rsidR="002E3257" w:rsidRPr="00557F06">
        <w:rPr>
          <w:rFonts w:ascii="Times New Roman" w:hAnsi="Times New Roman" w:cs="Times New Roman"/>
          <w:sz w:val="24"/>
          <w:szCs w:val="24"/>
        </w:rPr>
        <w:t xml:space="preserve"> 30 days of being advised of the needed corrections </w:t>
      </w:r>
      <w:r w:rsidR="009D3407" w:rsidRPr="00557F06">
        <w:rPr>
          <w:rFonts w:ascii="Times New Roman" w:hAnsi="Times New Roman" w:cs="Times New Roman"/>
          <w:sz w:val="24"/>
          <w:szCs w:val="24"/>
        </w:rPr>
        <w:t>to</w:t>
      </w:r>
      <w:r w:rsidRPr="00557F06">
        <w:rPr>
          <w:rFonts w:ascii="Times New Roman" w:hAnsi="Times New Roman" w:cs="Times New Roman"/>
          <w:sz w:val="24"/>
          <w:szCs w:val="24"/>
        </w:rPr>
        <w:t xml:space="preserve"> resubmit the course alignment for approval</w:t>
      </w:r>
      <w:r w:rsidR="002E3257" w:rsidRPr="00557F06">
        <w:rPr>
          <w:rFonts w:ascii="Times New Roman" w:hAnsi="Times New Roman" w:cs="Times New Roman"/>
          <w:sz w:val="24"/>
          <w:szCs w:val="24"/>
        </w:rPr>
        <w:t>.</w:t>
      </w:r>
      <w:r w:rsidR="009D3407" w:rsidRPr="00557F06">
        <w:rPr>
          <w:rFonts w:ascii="Times New Roman" w:hAnsi="Times New Roman" w:cs="Times New Roman"/>
          <w:sz w:val="24"/>
          <w:szCs w:val="24"/>
        </w:rPr>
        <w:t xml:space="preserve"> The corrected alignment report will also be uploaded to the Secure File Transfer site for review.  The corrected report must be correctly labeled as being “revised” or “corrected” with the course name.  </w:t>
      </w:r>
      <w:r w:rsidRPr="00557F06">
        <w:rPr>
          <w:rFonts w:ascii="Times New Roman" w:hAnsi="Times New Roman" w:cs="Times New Roman"/>
          <w:sz w:val="24"/>
          <w:szCs w:val="24"/>
        </w:rPr>
        <w:t>Once a course has met the criteria for course</w:t>
      </w:r>
      <w:r w:rsidR="009D3407" w:rsidRPr="00557F06">
        <w:rPr>
          <w:rFonts w:ascii="Times New Roman" w:hAnsi="Times New Roman" w:cs="Times New Roman"/>
          <w:sz w:val="24"/>
          <w:szCs w:val="24"/>
        </w:rPr>
        <w:t xml:space="preserve"> alignment,</w:t>
      </w:r>
      <w:r w:rsidRPr="00557F06">
        <w:rPr>
          <w:rFonts w:ascii="Times New Roman" w:hAnsi="Times New Roman" w:cs="Times New Roman"/>
          <w:sz w:val="24"/>
          <w:szCs w:val="24"/>
        </w:rPr>
        <w:t xml:space="preserve"> the approved course</w:t>
      </w:r>
      <w:r w:rsidR="009D3407" w:rsidRPr="00557F06">
        <w:rPr>
          <w:rFonts w:ascii="Times New Roman" w:hAnsi="Times New Roman" w:cs="Times New Roman"/>
          <w:sz w:val="24"/>
          <w:szCs w:val="24"/>
        </w:rPr>
        <w:t xml:space="preserve"> will</w:t>
      </w:r>
      <w:r w:rsidR="003457D1" w:rsidRPr="00557F06">
        <w:rPr>
          <w:rFonts w:ascii="Times New Roman" w:hAnsi="Times New Roman" w:cs="Times New Roman"/>
          <w:sz w:val="24"/>
          <w:szCs w:val="24"/>
        </w:rPr>
        <w:t xml:space="preserve"> be added to the MOCAP course catalog.</w:t>
      </w:r>
      <w:r w:rsidR="00D11F49" w:rsidRPr="00557F06">
        <w:rPr>
          <w:rFonts w:ascii="Times New Roman" w:hAnsi="Times New Roman" w:cs="Times New Roman"/>
          <w:sz w:val="24"/>
          <w:szCs w:val="24"/>
        </w:rPr>
        <w:t xml:space="preserve">  The vendor will be advised the course has been approved for alignment.</w:t>
      </w:r>
    </w:p>
    <w:p w14:paraId="1FC3B882" w14:textId="725037A3" w:rsidR="00E6305D" w:rsidRPr="00557F06" w:rsidRDefault="00E6305D" w:rsidP="00E6305D">
      <w:pPr>
        <w:jc w:val="center"/>
        <w:rPr>
          <w:rFonts w:ascii="Times New Roman" w:hAnsi="Times New Roman" w:cs="Times New Roman"/>
          <w:sz w:val="24"/>
          <w:szCs w:val="24"/>
          <w:u w:val="single"/>
        </w:rPr>
      </w:pPr>
      <w:r w:rsidRPr="00557F06">
        <w:rPr>
          <w:rFonts w:ascii="Times New Roman" w:hAnsi="Times New Roman" w:cs="Times New Roman"/>
          <w:sz w:val="24"/>
          <w:szCs w:val="24"/>
          <w:u w:val="single"/>
        </w:rPr>
        <w:t>CAREER TECHNICAL EDUCATION COURSES</w:t>
      </w:r>
    </w:p>
    <w:p w14:paraId="328A1E28"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At this time, courses that are electives that typically are taught in vocational programs where a CTE (Career Technical Education) credit can be earned, will be electives only and not come under the</w:t>
      </w:r>
      <w:r w:rsidR="002E3257" w:rsidRPr="00557F06">
        <w:rPr>
          <w:rFonts w:ascii="Times New Roman" w:hAnsi="Times New Roman" w:cs="Times New Roman"/>
          <w:sz w:val="24"/>
          <w:szCs w:val="24"/>
        </w:rPr>
        <w:t xml:space="preserve"> CTE umbrella. In the future, MOCAP</w:t>
      </w:r>
      <w:r w:rsidRPr="00557F06">
        <w:rPr>
          <w:rFonts w:ascii="Times New Roman" w:hAnsi="Times New Roman" w:cs="Times New Roman"/>
          <w:sz w:val="24"/>
          <w:szCs w:val="24"/>
        </w:rPr>
        <w:t xml:space="preserve"> will work with the appropriate DESE department in checking alignments to CTE course requirements to make those courses available to districts who might want to use them in a CTE program. The following links are available for course </w:t>
      </w:r>
      <w:r w:rsidR="0070612F" w:rsidRPr="00557F06">
        <w:rPr>
          <w:rFonts w:ascii="Times New Roman" w:hAnsi="Times New Roman" w:cs="Times New Roman"/>
          <w:sz w:val="24"/>
          <w:szCs w:val="24"/>
        </w:rPr>
        <w:t xml:space="preserve">expectations and model curriculum </w:t>
      </w:r>
      <w:r w:rsidRPr="00557F06">
        <w:rPr>
          <w:rFonts w:ascii="Times New Roman" w:hAnsi="Times New Roman" w:cs="Times New Roman"/>
          <w:sz w:val="24"/>
          <w:szCs w:val="24"/>
        </w:rPr>
        <w:t>requirements:</w:t>
      </w:r>
    </w:p>
    <w:p w14:paraId="77B3B095"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 xml:space="preserve">Skilled Technical Services:  </w:t>
      </w:r>
      <w:hyperlink r:id="rId8" w:tgtFrame="_blank" w:history="1">
        <w:r w:rsidRPr="00557F06">
          <w:rPr>
            <w:rStyle w:val="Hyperlink"/>
            <w:rFonts w:ascii="Times New Roman" w:hAnsi="Times New Roman" w:cs="Times New Roman"/>
            <w:sz w:val="24"/>
            <w:szCs w:val="24"/>
          </w:rPr>
          <w:t>https://dese.mo.gov/college-career-readiness/career-education/skilled-technical-sciences/skilled-technical-sciences</w:t>
        </w:r>
      </w:hyperlink>
    </w:p>
    <w:p w14:paraId="438A2BFB" w14:textId="77777777"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 xml:space="preserve">Family Consumer Science and Human Services:  </w:t>
      </w:r>
      <w:hyperlink r:id="rId9" w:anchor="mini-panel-fcs-hs5" w:tgtFrame="_blank" w:history="1">
        <w:r w:rsidRPr="00557F06">
          <w:rPr>
            <w:rStyle w:val="Hyperlink"/>
            <w:rFonts w:ascii="Times New Roman" w:hAnsi="Times New Roman" w:cs="Times New Roman"/>
            <w:sz w:val="24"/>
            <w:szCs w:val="24"/>
          </w:rPr>
          <w:t>https://dese.mo.gov/college-career-readiness/career-education/family-consumer-sciences-human-services#mini-panel-fcs-hs5</w:t>
        </w:r>
      </w:hyperlink>
    </w:p>
    <w:p w14:paraId="26C60CBC" w14:textId="15803C89" w:rsidR="00E6305D" w:rsidRPr="00557F06" w:rsidRDefault="00E6305D" w:rsidP="00E6305D">
      <w:pPr>
        <w:rPr>
          <w:rStyle w:val="Hyperlink"/>
          <w:rFonts w:ascii="Times New Roman" w:hAnsi="Times New Roman" w:cs="Times New Roman"/>
          <w:sz w:val="24"/>
          <w:szCs w:val="24"/>
        </w:rPr>
      </w:pPr>
      <w:r w:rsidRPr="00557F06">
        <w:rPr>
          <w:rFonts w:ascii="Times New Roman" w:hAnsi="Times New Roman" w:cs="Times New Roman"/>
          <w:sz w:val="24"/>
          <w:szCs w:val="24"/>
        </w:rPr>
        <w:t xml:space="preserve">Agriculture Education:  </w:t>
      </w:r>
      <w:hyperlink r:id="rId10" w:tgtFrame="_blank" w:history="1">
        <w:r w:rsidRPr="00557F06">
          <w:rPr>
            <w:rStyle w:val="Hyperlink"/>
            <w:rFonts w:ascii="Times New Roman" w:hAnsi="Times New Roman" w:cs="Times New Roman"/>
            <w:sz w:val="24"/>
            <w:szCs w:val="24"/>
          </w:rPr>
          <w:t>https://dese.mo.gov/college-career-readiness/career-education/agricultural-education/agricultural-education</w:t>
        </w:r>
      </w:hyperlink>
    </w:p>
    <w:p w14:paraId="3442F9BC" w14:textId="76F7386F" w:rsidR="0067475A" w:rsidRPr="00557F06" w:rsidRDefault="00AF655F" w:rsidP="00A904CE">
      <w:pPr>
        <w:rPr>
          <w:rFonts w:ascii="Times New Roman" w:hAnsi="Times New Roman" w:cs="Times New Roman"/>
          <w:sz w:val="24"/>
          <w:szCs w:val="24"/>
        </w:rPr>
      </w:pPr>
      <w:r w:rsidRPr="00557F06">
        <w:rPr>
          <w:rStyle w:val="Hyperlink"/>
          <w:rFonts w:ascii="Times New Roman" w:hAnsi="Times New Roman" w:cs="Times New Roman"/>
          <w:color w:val="auto"/>
          <w:sz w:val="24"/>
          <w:szCs w:val="24"/>
          <w:u w:val="none"/>
        </w:rPr>
        <w:t xml:space="preserve">Business, Marketing, IT: </w:t>
      </w:r>
      <w:hyperlink r:id="rId11" w:tgtFrame="_blank" w:history="1">
        <w:r w:rsidRPr="00557F06">
          <w:rPr>
            <w:rStyle w:val="Hyperlink"/>
            <w:rFonts w:ascii="Times New Roman" w:hAnsi="Times New Roman" w:cs="Times New Roman"/>
            <w:color w:val="0066CC"/>
            <w:sz w:val="24"/>
            <w:szCs w:val="24"/>
          </w:rPr>
          <w:t>https://dese.mo.gov/college-career-readiness/career-ed-programs/business-marketing-it-ed/curriculum/business-competencies</w:t>
        </w:r>
      </w:hyperlink>
    </w:p>
    <w:p w14:paraId="7D7FB150" w14:textId="77777777" w:rsidR="009A755B" w:rsidRPr="00557F06" w:rsidRDefault="009A755B">
      <w:pPr>
        <w:rPr>
          <w:rFonts w:ascii="Times New Roman" w:hAnsi="Times New Roman" w:cs="Times New Roman"/>
          <w:sz w:val="24"/>
          <w:szCs w:val="24"/>
          <w:u w:val="single"/>
        </w:rPr>
      </w:pPr>
      <w:r w:rsidRPr="00557F06">
        <w:rPr>
          <w:rFonts w:ascii="Times New Roman" w:hAnsi="Times New Roman" w:cs="Times New Roman"/>
          <w:sz w:val="24"/>
          <w:szCs w:val="24"/>
          <w:u w:val="single"/>
        </w:rPr>
        <w:br w:type="page"/>
      </w:r>
    </w:p>
    <w:p w14:paraId="16E345E4" w14:textId="23909A64" w:rsidR="00E6305D" w:rsidRPr="00557F06" w:rsidRDefault="00E6305D" w:rsidP="00E6305D">
      <w:pPr>
        <w:jc w:val="center"/>
        <w:rPr>
          <w:rFonts w:ascii="Times New Roman" w:hAnsi="Times New Roman" w:cs="Times New Roman"/>
          <w:sz w:val="24"/>
          <w:szCs w:val="24"/>
        </w:rPr>
      </w:pPr>
      <w:r w:rsidRPr="00557F06">
        <w:rPr>
          <w:rFonts w:ascii="Times New Roman" w:hAnsi="Times New Roman" w:cs="Times New Roman"/>
          <w:sz w:val="24"/>
          <w:szCs w:val="24"/>
          <w:u w:val="single"/>
        </w:rPr>
        <w:lastRenderedPageBreak/>
        <w:t>COURSES WITHOUT ALIGNMENTS</w:t>
      </w:r>
    </w:p>
    <w:p w14:paraId="27FCFB25" w14:textId="460BECA0" w:rsidR="00E6305D" w:rsidRPr="00557F06" w:rsidRDefault="0070612F" w:rsidP="00E6305D">
      <w:pPr>
        <w:rPr>
          <w:rFonts w:ascii="Times New Roman" w:hAnsi="Times New Roman" w:cs="Times New Roman"/>
          <w:sz w:val="24"/>
          <w:szCs w:val="24"/>
        </w:rPr>
      </w:pPr>
      <w:r w:rsidRPr="00557F06">
        <w:rPr>
          <w:rFonts w:ascii="Times New Roman" w:hAnsi="Times New Roman" w:cs="Times New Roman"/>
          <w:sz w:val="24"/>
          <w:szCs w:val="24"/>
        </w:rPr>
        <w:t>There will be</w:t>
      </w:r>
      <w:r w:rsidR="00E6305D" w:rsidRPr="00557F06">
        <w:rPr>
          <w:rFonts w:ascii="Times New Roman" w:hAnsi="Times New Roman" w:cs="Times New Roman"/>
          <w:sz w:val="24"/>
          <w:szCs w:val="24"/>
        </w:rPr>
        <w:t xml:space="preserve"> courses where standards are not available for</w:t>
      </w:r>
      <w:r w:rsidR="008A4BDC" w:rsidRPr="00557F06">
        <w:rPr>
          <w:rFonts w:ascii="Times New Roman" w:hAnsi="Times New Roman" w:cs="Times New Roman"/>
          <w:sz w:val="24"/>
          <w:szCs w:val="24"/>
        </w:rPr>
        <w:t xml:space="preserve"> course</w:t>
      </w:r>
      <w:r w:rsidR="009B583D" w:rsidRPr="00557F06">
        <w:rPr>
          <w:rFonts w:ascii="Times New Roman" w:hAnsi="Times New Roman" w:cs="Times New Roman"/>
          <w:sz w:val="24"/>
          <w:szCs w:val="24"/>
        </w:rPr>
        <w:t xml:space="preserve"> alignment.  For those courses</w:t>
      </w:r>
      <w:r w:rsidR="008715C9" w:rsidRPr="00557F06">
        <w:rPr>
          <w:rFonts w:ascii="Times New Roman" w:hAnsi="Times New Roman" w:cs="Times New Roman"/>
          <w:sz w:val="24"/>
          <w:szCs w:val="24"/>
        </w:rPr>
        <w:t>, vendors</w:t>
      </w:r>
      <w:r w:rsidR="00E6305D" w:rsidRPr="00557F06">
        <w:rPr>
          <w:rFonts w:ascii="Times New Roman" w:hAnsi="Times New Roman" w:cs="Times New Roman"/>
          <w:sz w:val="24"/>
          <w:szCs w:val="24"/>
        </w:rPr>
        <w:t xml:space="preserve"> need to submit a c</w:t>
      </w:r>
      <w:r w:rsidR="008A4BDC" w:rsidRPr="00557F06">
        <w:rPr>
          <w:rFonts w:ascii="Times New Roman" w:hAnsi="Times New Roman" w:cs="Times New Roman"/>
          <w:sz w:val="24"/>
          <w:szCs w:val="24"/>
        </w:rPr>
        <w:t>ourse syllabus</w:t>
      </w:r>
      <w:r w:rsidR="00E6305D" w:rsidRPr="00557F06">
        <w:rPr>
          <w:rFonts w:ascii="Times New Roman" w:hAnsi="Times New Roman" w:cs="Times New Roman"/>
          <w:sz w:val="24"/>
          <w:szCs w:val="24"/>
        </w:rPr>
        <w:t xml:space="preserve"> that includes the following</w:t>
      </w:r>
      <w:r w:rsidR="008A4BDC" w:rsidRPr="00557F06">
        <w:rPr>
          <w:rFonts w:ascii="Times New Roman" w:hAnsi="Times New Roman" w:cs="Times New Roman"/>
          <w:sz w:val="24"/>
          <w:szCs w:val="24"/>
        </w:rPr>
        <w:t xml:space="preserve"> information</w:t>
      </w:r>
      <w:r w:rsidR="00E6305D" w:rsidRPr="00557F06">
        <w:rPr>
          <w:rFonts w:ascii="Times New Roman" w:hAnsi="Times New Roman" w:cs="Times New Roman"/>
          <w:sz w:val="24"/>
          <w:szCs w:val="24"/>
        </w:rPr>
        <w:t>:</w:t>
      </w:r>
    </w:p>
    <w:p w14:paraId="2F3B8093"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Title of course</w:t>
      </w:r>
    </w:p>
    <w:p w14:paraId="18C061D8"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Course description</w:t>
      </w:r>
    </w:p>
    <w:p w14:paraId="2776582A"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Course goals and objectives</w:t>
      </w:r>
    </w:p>
    <w:p w14:paraId="0220FBAF"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Student learning expectations</w:t>
      </w:r>
    </w:p>
    <w:p w14:paraId="4664136F"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Academic prerequisites</w:t>
      </w:r>
    </w:p>
    <w:p w14:paraId="084A5F46"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Software and technology skills needed</w:t>
      </w:r>
    </w:p>
    <w:p w14:paraId="2835B1A9"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Instructor’s communication and response policies</w:t>
      </w:r>
    </w:p>
    <w:p w14:paraId="2EED60D6"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Expectations for student/group activities</w:t>
      </w:r>
    </w:p>
    <w:p w14:paraId="63A8AD4F"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Assignments and due dates</w:t>
      </w:r>
    </w:p>
    <w:p w14:paraId="590D990C"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Course readings, required and recommended</w:t>
      </w:r>
    </w:p>
    <w:p w14:paraId="79B54A08"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Grading rubrics with explanations</w:t>
      </w:r>
    </w:p>
    <w:p w14:paraId="3AE60B98"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Course assessment plan</w:t>
      </w:r>
    </w:p>
    <w:p w14:paraId="26579545"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Instructional/teaching strategies (lecture, asynchronous discussions, real-time e.g. face-to-face or teleconference, independent reading, etc.)</w:t>
      </w:r>
    </w:p>
    <w:p w14:paraId="090643BF" w14:textId="77777777" w:rsidR="00E6305D" w:rsidRPr="00557F06" w:rsidRDefault="00E6305D" w:rsidP="00E6305D">
      <w:pPr>
        <w:pStyle w:val="ListParagraph"/>
        <w:numPr>
          <w:ilvl w:val="0"/>
          <w:numId w:val="3"/>
        </w:numPr>
        <w:rPr>
          <w:rFonts w:ascii="Times New Roman" w:hAnsi="Times New Roman" w:cs="Times New Roman"/>
          <w:sz w:val="24"/>
          <w:szCs w:val="24"/>
        </w:rPr>
      </w:pPr>
      <w:r w:rsidRPr="00557F06">
        <w:rPr>
          <w:rFonts w:ascii="Times New Roman" w:hAnsi="Times New Roman" w:cs="Times New Roman"/>
          <w:sz w:val="24"/>
          <w:szCs w:val="24"/>
        </w:rPr>
        <w:t>Course policies including those for earning academic credit, disability services, attendance and participation, academic misconduct, and acceptable use of technology</w:t>
      </w:r>
    </w:p>
    <w:p w14:paraId="2D60A924" w14:textId="08737452" w:rsidR="00AF655F" w:rsidRPr="00557F06" w:rsidRDefault="00A15635" w:rsidP="00477D1B">
      <w:pPr>
        <w:rPr>
          <w:rFonts w:ascii="Times New Roman" w:hAnsi="Times New Roman" w:cs="Times New Roman"/>
          <w:sz w:val="24"/>
          <w:szCs w:val="24"/>
        </w:rPr>
      </w:pPr>
      <w:r w:rsidRPr="00557F06">
        <w:rPr>
          <w:rFonts w:ascii="Times New Roman" w:hAnsi="Times New Roman" w:cs="Times New Roman"/>
          <w:sz w:val="24"/>
          <w:szCs w:val="24"/>
        </w:rPr>
        <w:t>The same procedure will</w:t>
      </w:r>
      <w:r w:rsidR="00EA33E0" w:rsidRPr="00557F06">
        <w:rPr>
          <w:rFonts w:ascii="Times New Roman" w:hAnsi="Times New Roman" w:cs="Times New Roman"/>
          <w:sz w:val="24"/>
          <w:szCs w:val="24"/>
        </w:rPr>
        <w:t xml:space="preserve"> be used </w:t>
      </w:r>
      <w:r w:rsidRPr="00557F06">
        <w:rPr>
          <w:rFonts w:ascii="Times New Roman" w:hAnsi="Times New Roman" w:cs="Times New Roman"/>
          <w:sz w:val="24"/>
          <w:szCs w:val="24"/>
        </w:rPr>
        <w:t>to review a course syllabus as</w:t>
      </w:r>
      <w:r w:rsidR="00EA33E0" w:rsidRPr="00557F06">
        <w:rPr>
          <w:rFonts w:ascii="Times New Roman" w:hAnsi="Times New Roman" w:cs="Times New Roman"/>
          <w:sz w:val="24"/>
          <w:szCs w:val="24"/>
        </w:rPr>
        <w:t xml:space="preserve"> course standard</w:t>
      </w:r>
      <w:r w:rsidR="000340A3" w:rsidRPr="00557F06">
        <w:rPr>
          <w:rFonts w:ascii="Times New Roman" w:hAnsi="Times New Roman" w:cs="Times New Roman"/>
          <w:sz w:val="24"/>
          <w:szCs w:val="24"/>
        </w:rPr>
        <w:t>s</w:t>
      </w:r>
      <w:r w:rsidR="00EA33E0" w:rsidRPr="00557F06">
        <w:rPr>
          <w:rFonts w:ascii="Times New Roman" w:hAnsi="Times New Roman" w:cs="Times New Roman"/>
          <w:sz w:val="24"/>
          <w:szCs w:val="24"/>
        </w:rPr>
        <w:t xml:space="preserve"> alignment.</w:t>
      </w:r>
      <w:r w:rsidR="002E7DAF" w:rsidRPr="00557F06">
        <w:rPr>
          <w:rFonts w:ascii="Times New Roman" w:hAnsi="Times New Roman" w:cs="Times New Roman"/>
          <w:sz w:val="24"/>
          <w:szCs w:val="24"/>
        </w:rPr>
        <w:t xml:space="preserve"> </w:t>
      </w:r>
      <w:r w:rsidR="00D11F49" w:rsidRPr="00557F06">
        <w:rPr>
          <w:rFonts w:ascii="Times New Roman" w:hAnsi="Times New Roman" w:cs="Times New Roman"/>
          <w:sz w:val="24"/>
          <w:szCs w:val="24"/>
        </w:rPr>
        <w:t xml:space="preserve">MOCAP will be verifying that the syllabus has all of the above information in the syllabus. If a course syllabus is missing any of the components, the vendor will be notified and provided with a report outlining the missing components.  The vendor will have 30 days to resubmit the course syllabus with corrections.  </w:t>
      </w:r>
      <w:r w:rsidR="002E7DAF" w:rsidRPr="00557F06">
        <w:rPr>
          <w:rFonts w:ascii="Times New Roman" w:hAnsi="Times New Roman" w:cs="Times New Roman"/>
          <w:sz w:val="24"/>
          <w:szCs w:val="24"/>
        </w:rPr>
        <w:t>Courses that have standards alignment will not be required to submit a course syllabus.</w:t>
      </w:r>
    </w:p>
    <w:p w14:paraId="505EF6B2" w14:textId="157E6E4F" w:rsidR="00E6305D" w:rsidRPr="00557F06" w:rsidRDefault="00E6305D" w:rsidP="00E6305D">
      <w:pPr>
        <w:jc w:val="center"/>
        <w:rPr>
          <w:rFonts w:ascii="Times New Roman" w:hAnsi="Times New Roman" w:cs="Times New Roman"/>
          <w:sz w:val="24"/>
          <w:szCs w:val="24"/>
          <w:u w:val="single"/>
        </w:rPr>
      </w:pPr>
      <w:r w:rsidRPr="00557F06">
        <w:rPr>
          <w:rFonts w:ascii="Times New Roman" w:hAnsi="Times New Roman" w:cs="Times New Roman"/>
          <w:sz w:val="24"/>
          <w:szCs w:val="24"/>
          <w:u w:val="single"/>
        </w:rPr>
        <w:t>TEST PREP COURSES</w:t>
      </w:r>
    </w:p>
    <w:p w14:paraId="662ADECE" w14:textId="6148290E" w:rsidR="00E6305D" w:rsidRPr="00557F06" w:rsidRDefault="00E6305D" w:rsidP="00E6305D">
      <w:pPr>
        <w:rPr>
          <w:rFonts w:ascii="Times New Roman" w:hAnsi="Times New Roman" w:cs="Times New Roman"/>
          <w:sz w:val="24"/>
          <w:szCs w:val="24"/>
        </w:rPr>
      </w:pPr>
      <w:r w:rsidRPr="00557F06">
        <w:rPr>
          <w:rFonts w:ascii="Times New Roman" w:hAnsi="Times New Roman" w:cs="Times New Roman"/>
          <w:sz w:val="24"/>
          <w:szCs w:val="24"/>
        </w:rPr>
        <w:t xml:space="preserve">Test prep courses such as ACT, SAT, </w:t>
      </w:r>
      <w:proofErr w:type="spellStart"/>
      <w:r w:rsidRPr="00557F06">
        <w:rPr>
          <w:rFonts w:ascii="Times New Roman" w:hAnsi="Times New Roman" w:cs="Times New Roman"/>
          <w:sz w:val="24"/>
          <w:szCs w:val="24"/>
        </w:rPr>
        <w:t>HiSET</w:t>
      </w:r>
      <w:proofErr w:type="spellEnd"/>
      <w:r w:rsidRPr="00557F06">
        <w:rPr>
          <w:rFonts w:ascii="Times New Roman" w:hAnsi="Times New Roman" w:cs="Times New Roman"/>
          <w:sz w:val="24"/>
          <w:szCs w:val="24"/>
        </w:rPr>
        <w:t xml:space="preserve"> or GED do not have an approval process by the test publishing companies.  ACT and SAT have standards posted on their websites that outline what </w:t>
      </w:r>
      <w:r w:rsidR="0070612F" w:rsidRPr="00557F06">
        <w:rPr>
          <w:rFonts w:ascii="Times New Roman" w:hAnsi="Times New Roman" w:cs="Times New Roman"/>
          <w:sz w:val="24"/>
          <w:szCs w:val="24"/>
        </w:rPr>
        <w:t>areas</w:t>
      </w:r>
      <w:r w:rsidRPr="00557F06">
        <w:rPr>
          <w:rFonts w:ascii="Times New Roman" w:hAnsi="Times New Roman" w:cs="Times New Roman"/>
          <w:sz w:val="24"/>
          <w:szCs w:val="24"/>
        </w:rPr>
        <w:t xml:space="preserve"> will be assessed on the respective te</w:t>
      </w:r>
      <w:r w:rsidR="00F324E0" w:rsidRPr="00557F06">
        <w:rPr>
          <w:rFonts w:ascii="Times New Roman" w:hAnsi="Times New Roman" w:cs="Times New Roman"/>
          <w:sz w:val="24"/>
          <w:szCs w:val="24"/>
        </w:rPr>
        <w:t>sts.  Vendors should submit</w:t>
      </w:r>
      <w:r w:rsidR="00F538AC" w:rsidRPr="00557F06">
        <w:rPr>
          <w:rFonts w:ascii="Times New Roman" w:hAnsi="Times New Roman" w:cs="Times New Roman"/>
          <w:sz w:val="24"/>
          <w:szCs w:val="24"/>
        </w:rPr>
        <w:t>,</w:t>
      </w:r>
      <w:r w:rsidR="00534334" w:rsidRPr="00557F06">
        <w:rPr>
          <w:rFonts w:ascii="Times New Roman" w:hAnsi="Times New Roman" w:cs="Times New Roman"/>
          <w:sz w:val="24"/>
          <w:szCs w:val="24"/>
        </w:rPr>
        <w:t xml:space="preserve"> as part of the course syllabus that would be required for these courses</w:t>
      </w:r>
      <w:r w:rsidR="00F538AC" w:rsidRPr="00557F06">
        <w:rPr>
          <w:rFonts w:ascii="Times New Roman" w:hAnsi="Times New Roman" w:cs="Times New Roman"/>
          <w:sz w:val="24"/>
          <w:szCs w:val="24"/>
        </w:rPr>
        <w:t>,</w:t>
      </w:r>
      <w:r w:rsidR="00F324E0" w:rsidRPr="00557F06">
        <w:rPr>
          <w:rFonts w:ascii="Times New Roman" w:hAnsi="Times New Roman" w:cs="Times New Roman"/>
          <w:sz w:val="24"/>
          <w:szCs w:val="24"/>
        </w:rPr>
        <w:t xml:space="preserve"> information that demonstrates the test review co</w:t>
      </w:r>
      <w:r w:rsidR="00D11F49" w:rsidRPr="00557F06">
        <w:rPr>
          <w:rFonts w:ascii="Times New Roman" w:hAnsi="Times New Roman" w:cs="Times New Roman"/>
          <w:sz w:val="24"/>
          <w:szCs w:val="24"/>
        </w:rPr>
        <w:t>urse add</w:t>
      </w:r>
      <w:r w:rsidR="00534334" w:rsidRPr="00557F06">
        <w:rPr>
          <w:rFonts w:ascii="Times New Roman" w:hAnsi="Times New Roman" w:cs="Times New Roman"/>
          <w:sz w:val="24"/>
          <w:szCs w:val="24"/>
        </w:rPr>
        <w:t>resses the tested areas.</w:t>
      </w:r>
    </w:p>
    <w:p w14:paraId="6A2188F9" w14:textId="77777777" w:rsidR="009A755B" w:rsidRPr="00557F06" w:rsidRDefault="00F324E0" w:rsidP="009A755B">
      <w:pPr>
        <w:rPr>
          <w:rFonts w:ascii="Times New Roman" w:hAnsi="Times New Roman" w:cs="Times New Roman"/>
          <w:sz w:val="24"/>
          <w:szCs w:val="24"/>
          <w:u w:val="single"/>
        </w:rPr>
      </w:pPr>
      <w:r w:rsidRPr="00557F06">
        <w:rPr>
          <w:rFonts w:ascii="Times New Roman" w:hAnsi="Times New Roman" w:cs="Times New Roman"/>
          <w:sz w:val="24"/>
          <w:szCs w:val="24"/>
        </w:rPr>
        <w:t xml:space="preserve">The </w:t>
      </w:r>
      <w:proofErr w:type="spellStart"/>
      <w:r w:rsidRPr="00557F06">
        <w:rPr>
          <w:rFonts w:ascii="Times New Roman" w:hAnsi="Times New Roman" w:cs="Times New Roman"/>
          <w:sz w:val="24"/>
          <w:szCs w:val="24"/>
        </w:rPr>
        <w:t>HiSET</w:t>
      </w:r>
      <w:proofErr w:type="spellEnd"/>
      <w:r w:rsidRPr="00557F06">
        <w:rPr>
          <w:rFonts w:ascii="Times New Roman" w:hAnsi="Times New Roman" w:cs="Times New Roman"/>
          <w:sz w:val="24"/>
          <w:szCs w:val="24"/>
        </w:rPr>
        <w:t xml:space="preserve"> assessment is used in Missouri public schools that participate in the Missouri Options Program as an alternative route to a high school diploma. </w:t>
      </w:r>
      <w:r w:rsidR="00E6305D" w:rsidRPr="00557F06">
        <w:rPr>
          <w:rFonts w:ascii="Times New Roman" w:hAnsi="Times New Roman" w:cs="Times New Roman"/>
          <w:sz w:val="24"/>
          <w:szCs w:val="24"/>
        </w:rPr>
        <w:t xml:space="preserve">There is not an approval process for any review course to prepare students </w:t>
      </w:r>
      <w:r w:rsidR="0070612F" w:rsidRPr="00557F06">
        <w:rPr>
          <w:rFonts w:ascii="Times New Roman" w:hAnsi="Times New Roman" w:cs="Times New Roman"/>
          <w:sz w:val="24"/>
          <w:szCs w:val="24"/>
        </w:rPr>
        <w:t xml:space="preserve">to take the </w:t>
      </w:r>
      <w:proofErr w:type="spellStart"/>
      <w:r w:rsidR="0070612F" w:rsidRPr="00557F06">
        <w:rPr>
          <w:rFonts w:ascii="Times New Roman" w:hAnsi="Times New Roman" w:cs="Times New Roman"/>
          <w:sz w:val="24"/>
          <w:szCs w:val="24"/>
        </w:rPr>
        <w:t>HiSET</w:t>
      </w:r>
      <w:proofErr w:type="spellEnd"/>
      <w:r w:rsidR="0070612F" w:rsidRPr="00557F06">
        <w:rPr>
          <w:rFonts w:ascii="Times New Roman" w:hAnsi="Times New Roman" w:cs="Times New Roman"/>
          <w:sz w:val="24"/>
          <w:szCs w:val="24"/>
        </w:rPr>
        <w:t>. Vendors</w:t>
      </w:r>
      <w:r w:rsidR="00E6305D" w:rsidRPr="00557F06">
        <w:rPr>
          <w:rFonts w:ascii="Times New Roman" w:hAnsi="Times New Roman" w:cs="Times New Roman"/>
          <w:sz w:val="24"/>
          <w:szCs w:val="24"/>
        </w:rPr>
        <w:t xml:space="preserve"> need to submit</w:t>
      </w:r>
      <w:r w:rsidR="00F538AC" w:rsidRPr="00557F06">
        <w:rPr>
          <w:rFonts w:ascii="Times New Roman" w:hAnsi="Times New Roman" w:cs="Times New Roman"/>
          <w:sz w:val="24"/>
          <w:szCs w:val="24"/>
        </w:rPr>
        <w:t>,</w:t>
      </w:r>
      <w:r w:rsidR="00E6305D" w:rsidRPr="00557F06">
        <w:rPr>
          <w:rFonts w:ascii="Times New Roman" w:hAnsi="Times New Roman" w:cs="Times New Roman"/>
          <w:sz w:val="24"/>
          <w:szCs w:val="24"/>
        </w:rPr>
        <w:t xml:space="preserve"> </w:t>
      </w:r>
      <w:r w:rsidR="00534334" w:rsidRPr="00557F06">
        <w:rPr>
          <w:rFonts w:ascii="Times New Roman" w:hAnsi="Times New Roman" w:cs="Times New Roman"/>
          <w:sz w:val="24"/>
          <w:szCs w:val="24"/>
        </w:rPr>
        <w:t>as part of the course syllabus that would be required for these courses</w:t>
      </w:r>
      <w:r w:rsidR="00F538AC" w:rsidRPr="00557F06">
        <w:rPr>
          <w:rFonts w:ascii="Times New Roman" w:hAnsi="Times New Roman" w:cs="Times New Roman"/>
          <w:sz w:val="24"/>
          <w:szCs w:val="24"/>
        </w:rPr>
        <w:t>,</w:t>
      </w:r>
      <w:r w:rsidR="00534334" w:rsidRPr="00557F06">
        <w:rPr>
          <w:rFonts w:ascii="Times New Roman" w:hAnsi="Times New Roman" w:cs="Times New Roman"/>
          <w:sz w:val="24"/>
          <w:szCs w:val="24"/>
        </w:rPr>
        <w:t xml:space="preserve"> </w:t>
      </w:r>
      <w:r w:rsidR="00E6305D" w:rsidRPr="00557F06">
        <w:rPr>
          <w:rFonts w:ascii="Times New Roman" w:hAnsi="Times New Roman" w:cs="Times New Roman"/>
          <w:sz w:val="24"/>
          <w:szCs w:val="24"/>
        </w:rPr>
        <w:t>how their review course addresses the areas that a</w:t>
      </w:r>
      <w:r w:rsidR="00D11F49" w:rsidRPr="00557F06">
        <w:rPr>
          <w:rFonts w:ascii="Times New Roman" w:hAnsi="Times New Roman" w:cs="Times New Roman"/>
          <w:sz w:val="24"/>
          <w:szCs w:val="24"/>
        </w:rPr>
        <w:t>re being tested.</w:t>
      </w:r>
      <w:r w:rsidR="008715C9" w:rsidRPr="00557F06">
        <w:rPr>
          <w:rFonts w:ascii="Times New Roman" w:hAnsi="Times New Roman" w:cs="Times New Roman"/>
          <w:sz w:val="24"/>
          <w:szCs w:val="24"/>
        </w:rPr>
        <w:br/>
      </w:r>
    </w:p>
    <w:p w14:paraId="7C8CC377" w14:textId="4B6B301C" w:rsidR="00E6305D" w:rsidRPr="00557F06" w:rsidRDefault="00E6305D" w:rsidP="009A755B">
      <w:pPr>
        <w:rPr>
          <w:rFonts w:ascii="Times New Roman" w:hAnsi="Times New Roman" w:cs="Times New Roman"/>
          <w:sz w:val="24"/>
          <w:szCs w:val="24"/>
        </w:rPr>
      </w:pPr>
      <w:r w:rsidRPr="00557F06">
        <w:rPr>
          <w:rFonts w:ascii="Times New Roman" w:hAnsi="Times New Roman" w:cs="Times New Roman"/>
          <w:sz w:val="24"/>
          <w:szCs w:val="24"/>
          <w:u w:val="single"/>
        </w:rPr>
        <w:t>ADVANCED PLACEMENT COURSES (AP)</w:t>
      </w:r>
    </w:p>
    <w:p w14:paraId="2B04A4BD" w14:textId="77777777" w:rsidR="00A904CE" w:rsidRPr="00557F06" w:rsidRDefault="00E6305D" w:rsidP="00A904CE">
      <w:pPr>
        <w:rPr>
          <w:rFonts w:ascii="Times New Roman" w:hAnsi="Times New Roman" w:cs="Times New Roman"/>
          <w:sz w:val="24"/>
          <w:szCs w:val="24"/>
        </w:rPr>
      </w:pPr>
      <w:r w:rsidRPr="00557F06">
        <w:rPr>
          <w:rFonts w:ascii="Times New Roman" w:hAnsi="Times New Roman" w:cs="Times New Roman"/>
          <w:sz w:val="24"/>
          <w:szCs w:val="24"/>
        </w:rPr>
        <w:lastRenderedPageBreak/>
        <w:t>AP courses go through</w:t>
      </w:r>
      <w:r w:rsidR="00D11F49" w:rsidRPr="00557F06">
        <w:rPr>
          <w:rFonts w:ascii="Times New Roman" w:hAnsi="Times New Roman" w:cs="Times New Roman"/>
          <w:sz w:val="24"/>
          <w:szCs w:val="24"/>
        </w:rPr>
        <w:t xml:space="preserve"> an approval process with the</w:t>
      </w:r>
      <w:r w:rsidRPr="00557F06">
        <w:rPr>
          <w:rFonts w:ascii="Times New Roman" w:hAnsi="Times New Roman" w:cs="Times New Roman"/>
          <w:sz w:val="24"/>
          <w:szCs w:val="24"/>
        </w:rPr>
        <w:t xml:space="preserve"> College Board using a specific set</w:t>
      </w:r>
      <w:r w:rsidR="00D11F49" w:rsidRPr="00557F06">
        <w:rPr>
          <w:rFonts w:ascii="Times New Roman" w:hAnsi="Times New Roman" w:cs="Times New Roman"/>
          <w:sz w:val="24"/>
          <w:szCs w:val="24"/>
        </w:rPr>
        <w:t xml:space="preserve"> of standards.</w:t>
      </w:r>
      <w:r w:rsidRPr="00557F06">
        <w:rPr>
          <w:rFonts w:ascii="Times New Roman" w:hAnsi="Times New Roman" w:cs="Times New Roman"/>
          <w:sz w:val="24"/>
          <w:szCs w:val="24"/>
        </w:rPr>
        <w:t xml:space="preserve">  A MLS course alignment would not be </w:t>
      </w:r>
      <w:r w:rsidR="00F324E0" w:rsidRPr="00557F06">
        <w:rPr>
          <w:rFonts w:ascii="Times New Roman" w:hAnsi="Times New Roman" w:cs="Times New Roman"/>
          <w:sz w:val="24"/>
          <w:szCs w:val="24"/>
        </w:rPr>
        <w:t>required.</w:t>
      </w:r>
      <w:r w:rsidR="00E435C7" w:rsidRPr="00557F06">
        <w:rPr>
          <w:rFonts w:ascii="Times New Roman" w:hAnsi="Times New Roman" w:cs="Times New Roman"/>
          <w:sz w:val="24"/>
          <w:szCs w:val="24"/>
        </w:rPr>
        <w:t xml:space="preserve"> Vendors</w:t>
      </w:r>
      <w:r w:rsidR="00D11F49" w:rsidRPr="00557F06">
        <w:rPr>
          <w:rFonts w:ascii="Times New Roman" w:hAnsi="Times New Roman" w:cs="Times New Roman"/>
          <w:sz w:val="24"/>
          <w:szCs w:val="24"/>
        </w:rPr>
        <w:t xml:space="preserve"> need to submit d</w:t>
      </w:r>
      <w:r w:rsidRPr="00557F06">
        <w:rPr>
          <w:rFonts w:ascii="Times New Roman" w:hAnsi="Times New Roman" w:cs="Times New Roman"/>
          <w:sz w:val="24"/>
          <w:szCs w:val="24"/>
        </w:rPr>
        <w:t>ocumentation of their College Boar</w:t>
      </w:r>
      <w:r w:rsidR="00D11F49" w:rsidRPr="00557F06">
        <w:rPr>
          <w:rFonts w:ascii="Times New Roman" w:hAnsi="Times New Roman" w:cs="Times New Roman"/>
          <w:sz w:val="24"/>
          <w:szCs w:val="24"/>
        </w:rPr>
        <w:t>d approval</w:t>
      </w:r>
      <w:r w:rsidRPr="00557F06">
        <w:rPr>
          <w:rFonts w:ascii="Times New Roman" w:hAnsi="Times New Roman" w:cs="Times New Roman"/>
          <w:sz w:val="24"/>
          <w:szCs w:val="24"/>
        </w:rPr>
        <w:t xml:space="preserve"> such as their letter informing of a course approval.</w:t>
      </w:r>
      <w:r w:rsidR="00D11F49" w:rsidRPr="00557F06">
        <w:rPr>
          <w:rFonts w:ascii="Times New Roman" w:hAnsi="Times New Roman" w:cs="Times New Roman"/>
          <w:sz w:val="24"/>
          <w:szCs w:val="24"/>
        </w:rPr>
        <w:t xml:space="preserve">  The approval documentation must include the name of the vendor and be currently active on the College Board website.</w:t>
      </w:r>
    </w:p>
    <w:p w14:paraId="3C28D2F9" w14:textId="5C5A6D04" w:rsidR="007874F1" w:rsidRPr="00557F06" w:rsidRDefault="007874F1" w:rsidP="00A904CE">
      <w:pPr>
        <w:rPr>
          <w:rFonts w:ascii="Times New Roman" w:hAnsi="Times New Roman" w:cs="Times New Roman"/>
          <w:b/>
          <w:sz w:val="24"/>
          <w:szCs w:val="24"/>
          <w:u w:val="single"/>
        </w:rPr>
      </w:pPr>
      <w:r w:rsidRPr="00557F06">
        <w:rPr>
          <w:rFonts w:ascii="Times New Roman" w:hAnsi="Times New Roman" w:cs="Times New Roman"/>
          <w:b/>
          <w:sz w:val="24"/>
          <w:szCs w:val="24"/>
          <w:u w:val="single"/>
        </w:rPr>
        <w:t>APPENDIX</w:t>
      </w:r>
    </w:p>
    <w:tbl>
      <w:tblPr>
        <w:tblW w:w="9520" w:type="dxa"/>
        <w:tblLook w:val="04A0" w:firstRow="1" w:lastRow="0" w:firstColumn="1" w:lastColumn="0" w:noHBand="0" w:noVBand="1"/>
      </w:tblPr>
      <w:tblGrid>
        <w:gridCol w:w="1620"/>
        <w:gridCol w:w="990"/>
        <w:gridCol w:w="930"/>
        <w:gridCol w:w="690"/>
        <w:gridCol w:w="930"/>
        <w:gridCol w:w="1620"/>
        <w:gridCol w:w="690"/>
        <w:gridCol w:w="430"/>
        <w:gridCol w:w="1010"/>
        <w:gridCol w:w="180"/>
        <w:gridCol w:w="430"/>
      </w:tblGrid>
      <w:tr w:rsidR="008C77CD" w:rsidRPr="00557F06" w14:paraId="3B7B0A48" w14:textId="77777777" w:rsidTr="009A755B">
        <w:trPr>
          <w:gridAfter w:val="3"/>
          <w:wAfter w:w="1620" w:type="dxa"/>
          <w:trHeight w:val="342"/>
        </w:trPr>
        <w:tc>
          <w:tcPr>
            <w:tcW w:w="3540" w:type="dxa"/>
            <w:gridSpan w:val="3"/>
            <w:tcBorders>
              <w:top w:val="nil"/>
              <w:left w:val="nil"/>
              <w:bottom w:val="nil"/>
              <w:right w:val="nil"/>
            </w:tcBorders>
            <w:shd w:val="clear" w:color="auto" w:fill="auto"/>
            <w:noWrap/>
            <w:vAlign w:val="bottom"/>
            <w:hideMark/>
          </w:tcPr>
          <w:p w14:paraId="78881D1A" w14:textId="2D191704" w:rsidR="008C77CD" w:rsidRPr="00557F06" w:rsidRDefault="008C77CD" w:rsidP="008C77CD">
            <w:pPr>
              <w:spacing w:after="0" w:line="240" w:lineRule="auto"/>
              <w:rPr>
                <w:rFonts w:ascii="Times New Roman" w:eastAsia="Times New Roman" w:hAnsi="Times New Roman" w:cs="Times New Roman"/>
                <w:bCs/>
                <w:color w:val="000000"/>
                <w:sz w:val="24"/>
                <w:szCs w:val="24"/>
              </w:rPr>
            </w:pPr>
            <w:r w:rsidRPr="00557F06">
              <w:rPr>
                <w:rFonts w:ascii="Times New Roman" w:eastAsia="Times New Roman" w:hAnsi="Times New Roman" w:cs="Times New Roman"/>
                <w:bCs/>
                <w:color w:val="000000"/>
                <w:sz w:val="24"/>
                <w:szCs w:val="24"/>
              </w:rPr>
              <w:t>HIGH SCHOOL SCIENCE COURSES</w:t>
            </w:r>
          </w:p>
        </w:tc>
        <w:tc>
          <w:tcPr>
            <w:tcW w:w="1620" w:type="dxa"/>
            <w:gridSpan w:val="2"/>
            <w:tcBorders>
              <w:top w:val="nil"/>
              <w:left w:val="nil"/>
              <w:bottom w:val="nil"/>
              <w:right w:val="nil"/>
            </w:tcBorders>
            <w:shd w:val="clear" w:color="auto" w:fill="auto"/>
            <w:noWrap/>
            <w:vAlign w:val="bottom"/>
            <w:hideMark/>
          </w:tcPr>
          <w:p w14:paraId="18D164D6" w14:textId="77777777" w:rsidR="008C77CD" w:rsidRPr="00557F06" w:rsidRDefault="008C77CD" w:rsidP="00F21F62">
            <w:pPr>
              <w:spacing w:after="0" w:line="240" w:lineRule="auto"/>
              <w:rPr>
                <w:rFonts w:ascii="Times New Roman" w:eastAsia="Times New Roman" w:hAnsi="Times New Roman" w:cs="Times New Roman"/>
                <w:bCs/>
                <w:color w:val="000000"/>
                <w:sz w:val="24"/>
                <w:szCs w:val="24"/>
              </w:rPr>
            </w:pPr>
          </w:p>
        </w:tc>
        <w:tc>
          <w:tcPr>
            <w:tcW w:w="2310" w:type="dxa"/>
            <w:gridSpan w:val="2"/>
            <w:tcBorders>
              <w:top w:val="nil"/>
              <w:left w:val="nil"/>
              <w:bottom w:val="nil"/>
              <w:right w:val="nil"/>
            </w:tcBorders>
            <w:shd w:val="clear" w:color="auto" w:fill="auto"/>
            <w:noWrap/>
            <w:vAlign w:val="bottom"/>
            <w:hideMark/>
          </w:tcPr>
          <w:p w14:paraId="341618EB" w14:textId="77777777" w:rsidR="008C77CD" w:rsidRPr="00557F06" w:rsidRDefault="008C77CD" w:rsidP="00F21F62">
            <w:pPr>
              <w:spacing w:after="0" w:line="240" w:lineRule="auto"/>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14:paraId="4EC6CB88" w14:textId="77777777" w:rsidR="008C77CD" w:rsidRPr="00557F06" w:rsidRDefault="008C77CD" w:rsidP="00F21F62">
            <w:pPr>
              <w:spacing w:after="0" w:line="240" w:lineRule="auto"/>
              <w:rPr>
                <w:rFonts w:ascii="Times New Roman" w:eastAsia="Times New Roman" w:hAnsi="Times New Roman" w:cs="Times New Roman"/>
                <w:sz w:val="24"/>
                <w:szCs w:val="24"/>
              </w:rPr>
            </w:pPr>
          </w:p>
        </w:tc>
      </w:tr>
      <w:tr w:rsidR="00F21F62" w:rsidRPr="00557F06" w14:paraId="3AF4FC8F" w14:textId="77777777" w:rsidTr="00F21F62">
        <w:trPr>
          <w:trHeight w:val="315"/>
        </w:trPr>
        <w:tc>
          <w:tcPr>
            <w:tcW w:w="9520" w:type="dxa"/>
            <w:gridSpan w:val="11"/>
            <w:tcBorders>
              <w:top w:val="nil"/>
              <w:left w:val="nil"/>
              <w:bottom w:val="nil"/>
              <w:right w:val="nil"/>
            </w:tcBorders>
            <w:shd w:val="clear" w:color="auto" w:fill="auto"/>
            <w:noWrap/>
            <w:vAlign w:val="bottom"/>
            <w:hideMark/>
          </w:tcPr>
          <w:p w14:paraId="34299990" w14:textId="4DB77346" w:rsidR="00F21F62" w:rsidRPr="00557F06" w:rsidRDefault="00F21F62" w:rsidP="009A755B">
            <w:pPr>
              <w:spacing w:after="0" w:line="240" w:lineRule="auto"/>
              <w:jc w:val="both"/>
              <w:rPr>
                <w:rFonts w:ascii="Times New Roman" w:eastAsia="Times New Roman" w:hAnsi="Times New Roman" w:cs="Times New Roman"/>
                <w:bCs/>
                <w:color w:val="000000"/>
                <w:sz w:val="24"/>
                <w:szCs w:val="24"/>
              </w:rPr>
            </w:pPr>
            <w:r w:rsidRPr="00557F06">
              <w:rPr>
                <w:rFonts w:ascii="Times New Roman" w:eastAsia="Times New Roman" w:hAnsi="Times New Roman" w:cs="Times New Roman"/>
                <w:bCs/>
                <w:color w:val="000000"/>
                <w:sz w:val="24"/>
                <w:szCs w:val="24"/>
              </w:rPr>
              <w:t>Please remember that ALL Science courses MUST include ALL 4 ETS standards.</w:t>
            </w:r>
          </w:p>
        </w:tc>
      </w:tr>
      <w:tr w:rsidR="00F21F62" w:rsidRPr="00557F06" w14:paraId="32E1C912" w14:textId="77777777" w:rsidTr="00F21F62">
        <w:trPr>
          <w:trHeight w:val="315"/>
        </w:trPr>
        <w:tc>
          <w:tcPr>
            <w:tcW w:w="1620" w:type="dxa"/>
            <w:tcBorders>
              <w:top w:val="nil"/>
              <w:left w:val="nil"/>
              <w:bottom w:val="nil"/>
              <w:right w:val="nil"/>
            </w:tcBorders>
            <w:shd w:val="clear" w:color="auto" w:fill="auto"/>
            <w:noWrap/>
            <w:vAlign w:val="bottom"/>
            <w:hideMark/>
          </w:tcPr>
          <w:p w14:paraId="08DB8459" w14:textId="77777777" w:rsidR="00F21F62" w:rsidRPr="00557F06" w:rsidRDefault="00F21F62" w:rsidP="009A755B">
            <w:pPr>
              <w:spacing w:after="0" w:line="240" w:lineRule="auto"/>
              <w:jc w:val="both"/>
              <w:rPr>
                <w:rFonts w:ascii="Times New Roman" w:eastAsia="Times New Roman" w:hAnsi="Times New Roman" w:cs="Times New Roman"/>
                <w:bCs/>
                <w:color w:val="000000"/>
                <w:sz w:val="24"/>
                <w:szCs w:val="24"/>
              </w:rPr>
            </w:pPr>
          </w:p>
        </w:tc>
        <w:tc>
          <w:tcPr>
            <w:tcW w:w="2610" w:type="dxa"/>
            <w:gridSpan w:val="3"/>
            <w:tcBorders>
              <w:top w:val="nil"/>
              <w:left w:val="nil"/>
              <w:bottom w:val="nil"/>
              <w:right w:val="nil"/>
            </w:tcBorders>
            <w:shd w:val="clear" w:color="auto" w:fill="auto"/>
            <w:noWrap/>
            <w:vAlign w:val="bottom"/>
            <w:hideMark/>
          </w:tcPr>
          <w:p w14:paraId="6870F976" w14:textId="77777777" w:rsidR="00F21F62" w:rsidRPr="00557F06" w:rsidRDefault="00F21F62" w:rsidP="009A755B">
            <w:pPr>
              <w:spacing w:after="0" w:line="240" w:lineRule="auto"/>
              <w:jc w:val="both"/>
              <w:rPr>
                <w:rFonts w:ascii="Times New Roman" w:eastAsia="Times New Roman" w:hAnsi="Times New Roman" w:cs="Times New Roman"/>
                <w:sz w:val="24"/>
                <w:szCs w:val="24"/>
              </w:rPr>
            </w:pPr>
          </w:p>
        </w:tc>
        <w:tc>
          <w:tcPr>
            <w:tcW w:w="930" w:type="dxa"/>
            <w:tcBorders>
              <w:top w:val="nil"/>
              <w:left w:val="nil"/>
              <w:bottom w:val="nil"/>
              <w:right w:val="nil"/>
            </w:tcBorders>
            <w:shd w:val="clear" w:color="auto" w:fill="auto"/>
            <w:noWrap/>
            <w:vAlign w:val="bottom"/>
            <w:hideMark/>
          </w:tcPr>
          <w:p w14:paraId="511F075F" w14:textId="77777777" w:rsidR="00F21F62" w:rsidRPr="00557F06" w:rsidRDefault="00F21F62" w:rsidP="009A755B">
            <w:pPr>
              <w:spacing w:after="0" w:line="240" w:lineRule="auto"/>
              <w:jc w:val="both"/>
              <w:rPr>
                <w:rFonts w:ascii="Times New Roman" w:eastAsia="Times New Roman" w:hAnsi="Times New Roman" w:cs="Times New Roman"/>
                <w:sz w:val="24"/>
                <w:szCs w:val="24"/>
              </w:rPr>
            </w:pPr>
          </w:p>
        </w:tc>
        <w:tc>
          <w:tcPr>
            <w:tcW w:w="1620" w:type="dxa"/>
            <w:tcBorders>
              <w:top w:val="nil"/>
              <w:left w:val="nil"/>
              <w:bottom w:val="nil"/>
              <w:right w:val="nil"/>
            </w:tcBorders>
            <w:shd w:val="clear" w:color="auto" w:fill="auto"/>
            <w:noWrap/>
            <w:vAlign w:val="bottom"/>
            <w:hideMark/>
          </w:tcPr>
          <w:p w14:paraId="2E6AA9BE" w14:textId="77777777" w:rsidR="00F21F62" w:rsidRPr="00557F06" w:rsidRDefault="00F21F62" w:rsidP="009A755B">
            <w:pPr>
              <w:spacing w:after="0" w:line="240" w:lineRule="auto"/>
              <w:jc w:val="both"/>
              <w:rPr>
                <w:rFonts w:ascii="Times New Roman" w:eastAsia="Times New Roman" w:hAnsi="Times New Roman" w:cs="Times New Roman"/>
                <w:sz w:val="24"/>
                <w:szCs w:val="24"/>
              </w:rPr>
            </w:pPr>
          </w:p>
        </w:tc>
        <w:tc>
          <w:tcPr>
            <w:tcW w:w="2310" w:type="dxa"/>
            <w:gridSpan w:val="4"/>
            <w:tcBorders>
              <w:top w:val="nil"/>
              <w:left w:val="nil"/>
              <w:bottom w:val="nil"/>
              <w:right w:val="nil"/>
            </w:tcBorders>
            <w:shd w:val="clear" w:color="auto" w:fill="auto"/>
            <w:noWrap/>
            <w:vAlign w:val="bottom"/>
            <w:hideMark/>
          </w:tcPr>
          <w:p w14:paraId="4CFEBCE2" w14:textId="77777777" w:rsidR="00F21F62" w:rsidRPr="00557F06" w:rsidRDefault="00F21F62" w:rsidP="00F21F62">
            <w:pPr>
              <w:spacing w:after="0" w:line="240" w:lineRule="auto"/>
              <w:jc w:val="center"/>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14:paraId="63A1024A" w14:textId="77777777" w:rsidR="00F21F62" w:rsidRPr="00557F06" w:rsidRDefault="00F21F62" w:rsidP="00F21F62">
            <w:pPr>
              <w:spacing w:after="0" w:line="240" w:lineRule="auto"/>
              <w:rPr>
                <w:rFonts w:ascii="Times New Roman" w:eastAsia="Times New Roman" w:hAnsi="Times New Roman" w:cs="Times New Roman"/>
                <w:sz w:val="24"/>
                <w:szCs w:val="24"/>
              </w:rPr>
            </w:pPr>
          </w:p>
        </w:tc>
      </w:tr>
      <w:tr w:rsidR="00F21F62" w:rsidRPr="00557F06" w14:paraId="3E2CB762" w14:textId="77777777" w:rsidTr="00F21F62">
        <w:trPr>
          <w:trHeight w:val="315"/>
        </w:trPr>
        <w:tc>
          <w:tcPr>
            <w:tcW w:w="4230" w:type="dxa"/>
            <w:gridSpan w:val="4"/>
            <w:vMerge w:val="restart"/>
            <w:tcBorders>
              <w:top w:val="nil"/>
              <w:left w:val="nil"/>
              <w:bottom w:val="single" w:sz="8" w:space="0" w:color="000000"/>
              <w:right w:val="nil"/>
            </w:tcBorders>
            <w:shd w:val="clear" w:color="00B0F0" w:fill="00B0F0"/>
            <w:noWrap/>
            <w:vAlign w:val="center"/>
            <w:hideMark/>
          </w:tcPr>
          <w:p w14:paraId="1AEB7881"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Chemistry</w:t>
            </w:r>
          </w:p>
        </w:tc>
        <w:tc>
          <w:tcPr>
            <w:tcW w:w="930" w:type="dxa"/>
            <w:tcBorders>
              <w:top w:val="nil"/>
              <w:left w:val="nil"/>
              <w:bottom w:val="nil"/>
              <w:right w:val="nil"/>
            </w:tcBorders>
            <w:shd w:val="clear" w:color="auto" w:fill="auto"/>
            <w:noWrap/>
            <w:vAlign w:val="bottom"/>
            <w:hideMark/>
          </w:tcPr>
          <w:p w14:paraId="567AB2D8"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p>
        </w:tc>
        <w:tc>
          <w:tcPr>
            <w:tcW w:w="3930" w:type="dxa"/>
            <w:gridSpan w:val="5"/>
            <w:vMerge w:val="restart"/>
            <w:tcBorders>
              <w:top w:val="nil"/>
              <w:left w:val="nil"/>
              <w:bottom w:val="single" w:sz="8" w:space="0" w:color="000000"/>
              <w:right w:val="nil"/>
            </w:tcBorders>
            <w:shd w:val="clear" w:color="FFC000" w:fill="FFC000"/>
            <w:noWrap/>
            <w:vAlign w:val="center"/>
            <w:hideMark/>
          </w:tcPr>
          <w:p w14:paraId="3C2BFB56"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Physics</w:t>
            </w:r>
          </w:p>
        </w:tc>
        <w:tc>
          <w:tcPr>
            <w:tcW w:w="430" w:type="dxa"/>
            <w:tcBorders>
              <w:top w:val="nil"/>
              <w:left w:val="nil"/>
              <w:bottom w:val="nil"/>
              <w:right w:val="nil"/>
            </w:tcBorders>
            <w:shd w:val="clear" w:color="auto" w:fill="auto"/>
            <w:noWrap/>
            <w:vAlign w:val="bottom"/>
            <w:hideMark/>
          </w:tcPr>
          <w:p w14:paraId="7E55D72C"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p>
        </w:tc>
      </w:tr>
      <w:tr w:rsidR="00F21F62" w:rsidRPr="00557F06" w14:paraId="17F49293" w14:textId="77777777" w:rsidTr="00F21F62">
        <w:trPr>
          <w:trHeight w:val="330"/>
        </w:trPr>
        <w:tc>
          <w:tcPr>
            <w:tcW w:w="4230" w:type="dxa"/>
            <w:gridSpan w:val="4"/>
            <w:vMerge/>
            <w:tcBorders>
              <w:top w:val="nil"/>
              <w:left w:val="nil"/>
              <w:bottom w:val="single" w:sz="8" w:space="0" w:color="000000"/>
              <w:right w:val="nil"/>
            </w:tcBorders>
            <w:vAlign w:val="center"/>
            <w:hideMark/>
          </w:tcPr>
          <w:p w14:paraId="548402F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930" w:type="dxa"/>
            <w:tcBorders>
              <w:top w:val="nil"/>
              <w:left w:val="nil"/>
              <w:bottom w:val="nil"/>
              <w:right w:val="nil"/>
            </w:tcBorders>
            <w:shd w:val="clear" w:color="auto" w:fill="auto"/>
            <w:noWrap/>
            <w:vAlign w:val="bottom"/>
            <w:hideMark/>
          </w:tcPr>
          <w:p w14:paraId="6771B74F"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3930" w:type="dxa"/>
            <w:gridSpan w:val="5"/>
            <w:vMerge/>
            <w:tcBorders>
              <w:top w:val="nil"/>
              <w:left w:val="nil"/>
              <w:bottom w:val="nil"/>
              <w:right w:val="nil"/>
            </w:tcBorders>
            <w:vAlign w:val="center"/>
            <w:hideMark/>
          </w:tcPr>
          <w:p w14:paraId="109230C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430" w:type="dxa"/>
            <w:tcBorders>
              <w:top w:val="nil"/>
              <w:left w:val="nil"/>
              <w:bottom w:val="nil"/>
              <w:right w:val="nil"/>
            </w:tcBorders>
            <w:shd w:val="clear" w:color="auto" w:fill="auto"/>
            <w:noWrap/>
            <w:vAlign w:val="bottom"/>
            <w:hideMark/>
          </w:tcPr>
          <w:p w14:paraId="536655C0" w14:textId="77777777" w:rsidR="00F21F62" w:rsidRPr="00557F06" w:rsidRDefault="00F21F62" w:rsidP="00F21F62">
            <w:pPr>
              <w:spacing w:after="0" w:line="240" w:lineRule="auto"/>
              <w:rPr>
                <w:rFonts w:ascii="Times New Roman" w:eastAsia="Times New Roman" w:hAnsi="Times New Roman" w:cs="Times New Roman"/>
                <w:sz w:val="24"/>
                <w:szCs w:val="24"/>
              </w:rPr>
            </w:pPr>
          </w:p>
        </w:tc>
      </w:tr>
      <w:tr w:rsidR="00F21F62" w:rsidRPr="00557F06" w14:paraId="0C25DA3B"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CA7D37E"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PS1.A</w:t>
            </w:r>
          </w:p>
        </w:tc>
        <w:tc>
          <w:tcPr>
            <w:tcW w:w="2610" w:type="dxa"/>
            <w:gridSpan w:val="3"/>
            <w:tcBorders>
              <w:top w:val="nil"/>
              <w:left w:val="nil"/>
              <w:bottom w:val="nil"/>
              <w:right w:val="single" w:sz="8" w:space="0" w:color="000000"/>
            </w:tcBorders>
            <w:shd w:val="clear" w:color="auto" w:fill="auto"/>
            <w:noWrap/>
            <w:vAlign w:val="bottom"/>
            <w:hideMark/>
          </w:tcPr>
          <w:p w14:paraId="6D69443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9-12.PS1.A.1 </w:t>
            </w:r>
          </w:p>
        </w:tc>
        <w:tc>
          <w:tcPr>
            <w:tcW w:w="930" w:type="dxa"/>
            <w:tcBorders>
              <w:top w:val="nil"/>
              <w:left w:val="nil"/>
              <w:bottom w:val="nil"/>
              <w:right w:val="nil"/>
            </w:tcBorders>
            <w:shd w:val="clear" w:color="auto" w:fill="auto"/>
            <w:noWrap/>
            <w:vAlign w:val="bottom"/>
            <w:hideMark/>
          </w:tcPr>
          <w:p w14:paraId="7A69E73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BD7F389"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PS2.A</w:t>
            </w:r>
          </w:p>
        </w:tc>
        <w:tc>
          <w:tcPr>
            <w:tcW w:w="2310" w:type="dxa"/>
            <w:gridSpan w:val="4"/>
            <w:tcBorders>
              <w:top w:val="nil"/>
              <w:left w:val="nil"/>
              <w:bottom w:val="nil"/>
              <w:right w:val="single" w:sz="8" w:space="0" w:color="000000"/>
            </w:tcBorders>
            <w:shd w:val="clear" w:color="auto" w:fill="auto"/>
            <w:noWrap/>
            <w:vAlign w:val="bottom"/>
            <w:hideMark/>
          </w:tcPr>
          <w:p w14:paraId="36A69E6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9-12.PS2.A.1</w:t>
            </w:r>
          </w:p>
        </w:tc>
        <w:tc>
          <w:tcPr>
            <w:tcW w:w="430" w:type="dxa"/>
            <w:tcBorders>
              <w:top w:val="nil"/>
              <w:left w:val="nil"/>
              <w:bottom w:val="nil"/>
              <w:right w:val="nil"/>
            </w:tcBorders>
            <w:shd w:val="clear" w:color="auto" w:fill="auto"/>
            <w:noWrap/>
            <w:vAlign w:val="bottom"/>
            <w:hideMark/>
          </w:tcPr>
          <w:p w14:paraId="31184BE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348AA831" w14:textId="77777777" w:rsidTr="00F21F62">
        <w:trPr>
          <w:trHeight w:val="315"/>
        </w:trPr>
        <w:tc>
          <w:tcPr>
            <w:tcW w:w="1620" w:type="dxa"/>
            <w:vMerge/>
            <w:tcBorders>
              <w:top w:val="nil"/>
              <w:left w:val="single" w:sz="8" w:space="0" w:color="000000"/>
              <w:bottom w:val="single" w:sz="8" w:space="0" w:color="000000"/>
              <w:right w:val="single" w:sz="8" w:space="0" w:color="000000"/>
            </w:tcBorders>
            <w:vAlign w:val="center"/>
            <w:hideMark/>
          </w:tcPr>
          <w:p w14:paraId="2331CB1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noWrap/>
            <w:vAlign w:val="bottom"/>
            <w:hideMark/>
          </w:tcPr>
          <w:p w14:paraId="48484FE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9-12.PS1.A.2   </w:t>
            </w:r>
          </w:p>
        </w:tc>
        <w:tc>
          <w:tcPr>
            <w:tcW w:w="930" w:type="dxa"/>
            <w:tcBorders>
              <w:top w:val="nil"/>
              <w:left w:val="nil"/>
              <w:bottom w:val="nil"/>
              <w:right w:val="nil"/>
            </w:tcBorders>
            <w:shd w:val="clear" w:color="auto" w:fill="auto"/>
            <w:noWrap/>
            <w:vAlign w:val="bottom"/>
            <w:hideMark/>
          </w:tcPr>
          <w:p w14:paraId="192D122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711E2A7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nil"/>
              <w:right w:val="single" w:sz="8" w:space="0" w:color="000000"/>
            </w:tcBorders>
            <w:shd w:val="clear" w:color="auto" w:fill="auto"/>
            <w:noWrap/>
            <w:vAlign w:val="bottom"/>
            <w:hideMark/>
          </w:tcPr>
          <w:p w14:paraId="2D5048A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9-12.PS2.A.2</w:t>
            </w:r>
          </w:p>
        </w:tc>
        <w:tc>
          <w:tcPr>
            <w:tcW w:w="430" w:type="dxa"/>
            <w:tcBorders>
              <w:top w:val="nil"/>
              <w:left w:val="nil"/>
              <w:bottom w:val="nil"/>
              <w:right w:val="nil"/>
            </w:tcBorders>
            <w:shd w:val="clear" w:color="auto" w:fill="auto"/>
            <w:noWrap/>
            <w:vAlign w:val="bottom"/>
            <w:hideMark/>
          </w:tcPr>
          <w:p w14:paraId="7C005A0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2569F2AE"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46633E2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noWrap/>
            <w:vAlign w:val="bottom"/>
            <w:hideMark/>
          </w:tcPr>
          <w:p w14:paraId="6853927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9-12.PS1.A.3  </w:t>
            </w:r>
          </w:p>
        </w:tc>
        <w:tc>
          <w:tcPr>
            <w:tcW w:w="930" w:type="dxa"/>
            <w:tcBorders>
              <w:top w:val="nil"/>
              <w:left w:val="nil"/>
              <w:bottom w:val="nil"/>
              <w:right w:val="nil"/>
            </w:tcBorders>
            <w:shd w:val="clear" w:color="auto" w:fill="auto"/>
            <w:noWrap/>
            <w:vAlign w:val="bottom"/>
            <w:hideMark/>
          </w:tcPr>
          <w:p w14:paraId="6927B41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333447F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8" w:space="0" w:color="000000"/>
              <w:right w:val="single" w:sz="8" w:space="0" w:color="000000"/>
            </w:tcBorders>
            <w:shd w:val="clear" w:color="auto" w:fill="auto"/>
            <w:noWrap/>
            <w:vAlign w:val="bottom"/>
            <w:hideMark/>
          </w:tcPr>
          <w:p w14:paraId="77B9D3B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9-12.PS2.A.3</w:t>
            </w:r>
          </w:p>
        </w:tc>
        <w:tc>
          <w:tcPr>
            <w:tcW w:w="430" w:type="dxa"/>
            <w:tcBorders>
              <w:top w:val="nil"/>
              <w:left w:val="nil"/>
              <w:bottom w:val="nil"/>
              <w:right w:val="nil"/>
            </w:tcBorders>
            <w:shd w:val="clear" w:color="auto" w:fill="auto"/>
            <w:noWrap/>
            <w:vAlign w:val="bottom"/>
            <w:hideMark/>
          </w:tcPr>
          <w:p w14:paraId="2EFC703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58EE9704" w14:textId="77777777" w:rsidTr="00F21F62">
        <w:trPr>
          <w:trHeight w:val="315"/>
        </w:trPr>
        <w:tc>
          <w:tcPr>
            <w:tcW w:w="1620" w:type="dxa"/>
            <w:vMerge/>
            <w:tcBorders>
              <w:top w:val="nil"/>
              <w:left w:val="single" w:sz="8" w:space="0" w:color="000000"/>
              <w:bottom w:val="single" w:sz="8" w:space="0" w:color="000000"/>
              <w:right w:val="single" w:sz="8" w:space="0" w:color="000000"/>
            </w:tcBorders>
            <w:vAlign w:val="center"/>
            <w:hideMark/>
          </w:tcPr>
          <w:p w14:paraId="6C8FCAF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noWrap/>
            <w:vAlign w:val="bottom"/>
            <w:hideMark/>
          </w:tcPr>
          <w:p w14:paraId="636B143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9-12.PS1.A.4  </w:t>
            </w:r>
          </w:p>
        </w:tc>
        <w:tc>
          <w:tcPr>
            <w:tcW w:w="930" w:type="dxa"/>
            <w:tcBorders>
              <w:top w:val="nil"/>
              <w:left w:val="nil"/>
              <w:bottom w:val="nil"/>
              <w:right w:val="nil"/>
            </w:tcBorders>
            <w:shd w:val="clear" w:color="auto" w:fill="auto"/>
            <w:noWrap/>
            <w:vAlign w:val="bottom"/>
            <w:hideMark/>
          </w:tcPr>
          <w:p w14:paraId="1DF366C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DBA0615"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PS2.B</w:t>
            </w:r>
          </w:p>
        </w:tc>
        <w:tc>
          <w:tcPr>
            <w:tcW w:w="2310" w:type="dxa"/>
            <w:gridSpan w:val="4"/>
            <w:tcBorders>
              <w:top w:val="nil"/>
              <w:left w:val="nil"/>
              <w:bottom w:val="nil"/>
              <w:right w:val="single" w:sz="8" w:space="0" w:color="000000"/>
            </w:tcBorders>
            <w:shd w:val="clear" w:color="auto" w:fill="auto"/>
            <w:noWrap/>
            <w:vAlign w:val="bottom"/>
            <w:hideMark/>
          </w:tcPr>
          <w:p w14:paraId="048812C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9-12.PS2.B1</w:t>
            </w:r>
          </w:p>
        </w:tc>
        <w:tc>
          <w:tcPr>
            <w:tcW w:w="430" w:type="dxa"/>
            <w:tcBorders>
              <w:top w:val="nil"/>
              <w:left w:val="nil"/>
              <w:bottom w:val="nil"/>
              <w:right w:val="nil"/>
            </w:tcBorders>
            <w:shd w:val="clear" w:color="auto" w:fill="auto"/>
            <w:noWrap/>
            <w:vAlign w:val="bottom"/>
            <w:hideMark/>
          </w:tcPr>
          <w:p w14:paraId="7345D44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23302F2E"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542456D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1124162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9-12.PS1.A.5   </w:t>
            </w:r>
          </w:p>
        </w:tc>
        <w:tc>
          <w:tcPr>
            <w:tcW w:w="930" w:type="dxa"/>
            <w:tcBorders>
              <w:top w:val="nil"/>
              <w:left w:val="nil"/>
              <w:bottom w:val="nil"/>
              <w:right w:val="nil"/>
            </w:tcBorders>
            <w:shd w:val="clear" w:color="auto" w:fill="auto"/>
            <w:noWrap/>
            <w:vAlign w:val="bottom"/>
            <w:hideMark/>
          </w:tcPr>
          <w:p w14:paraId="30738C4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5BDA122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8" w:space="0" w:color="000000"/>
              <w:right w:val="single" w:sz="8" w:space="0" w:color="000000"/>
            </w:tcBorders>
            <w:shd w:val="clear" w:color="auto" w:fill="auto"/>
            <w:noWrap/>
            <w:vAlign w:val="bottom"/>
            <w:hideMark/>
          </w:tcPr>
          <w:p w14:paraId="57F84EF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9-12.PS2.B.2</w:t>
            </w:r>
          </w:p>
        </w:tc>
        <w:tc>
          <w:tcPr>
            <w:tcW w:w="430" w:type="dxa"/>
            <w:tcBorders>
              <w:top w:val="nil"/>
              <w:left w:val="nil"/>
              <w:bottom w:val="nil"/>
              <w:right w:val="nil"/>
            </w:tcBorders>
            <w:shd w:val="clear" w:color="auto" w:fill="auto"/>
            <w:noWrap/>
            <w:vAlign w:val="bottom"/>
            <w:hideMark/>
          </w:tcPr>
          <w:p w14:paraId="6BFB4FC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02DFB6C8"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A8EBFDF"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PS1.B</w:t>
            </w:r>
          </w:p>
        </w:tc>
        <w:tc>
          <w:tcPr>
            <w:tcW w:w="2610" w:type="dxa"/>
            <w:gridSpan w:val="3"/>
            <w:tcBorders>
              <w:top w:val="nil"/>
              <w:left w:val="nil"/>
              <w:bottom w:val="nil"/>
              <w:right w:val="single" w:sz="8" w:space="0" w:color="000000"/>
            </w:tcBorders>
            <w:shd w:val="clear" w:color="auto" w:fill="auto"/>
            <w:noWrap/>
            <w:vAlign w:val="bottom"/>
            <w:hideMark/>
          </w:tcPr>
          <w:p w14:paraId="21637E6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9-12.PS1.B.1  </w:t>
            </w:r>
          </w:p>
        </w:tc>
        <w:tc>
          <w:tcPr>
            <w:tcW w:w="930" w:type="dxa"/>
            <w:tcBorders>
              <w:top w:val="nil"/>
              <w:left w:val="nil"/>
              <w:bottom w:val="nil"/>
              <w:right w:val="nil"/>
            </w:tcBorders>
            <w:shd w:val="clear" w:color="auto" w:fill="auto"/>
            <w:noWrap/>
            <w:vAlign w:val="bottom"/>
            <w:hideMark/>
          </w:tcPr>
          <w:p w14:paraId="00F58F6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78A8B80"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PS3.A</w:t>
            </w:r>
          </w:p>
        </w:tc>
        <w:tc>
          <w:tcPr>
            <w:tcW w:w="2310" w:type="dxa"/>
            <w:gridSpan w:val="4"/>
            <w:tcBorders>
              <w:top w:val="nil"/>
              <w:left w:val="nil"/>
              <w:bottom w:val="nil"/>
              <w:right w:val="single" w:sz="8" w:space="0" w:color="000000"/>
            </w:tcBorders>
            <w:shd w:val="clear" w:color="auto" w:fill="auto"/>
            <w:noWrap/>
            <w:vAlign w:val="bottom"/>
            <w:hideMark/>
          </w:tcPr>
          <w:p w14:paraId="491692B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9-12.PS3.A.1</w:t>
            </w:r>
          </w:p>
        </w:tc>
        <w:tc>
          <w:tcPr>
            <w:tcW w:w="430" w:type="dxa"/>
            <w:tcBorders>
              <w:top w:val="nil"/>
              <w:left w:val="nil"/>
              <w:bottom w:val="nil"/>
              <w:right w:val="nil"/>
            </w:tcBorders>
            <w:shd w:val="clear" w:color="auto" w:fill="auto"/>
            <w:noWrap/>
            <w:vAlign w:val="bottom"/>
            <w:hideMark/>
          </w:tcPr>
          <w:p w14:paraId="0207DE1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74CC7DA2"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5B73C06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noWrap/>
            <w:vAlign w:val="bottom"/>
            <w:hideMark/>
          </w:tcPr>
          <w:p w14:paraId="02A8B3D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9-12.PS1.B.2</w:t>
            </w:r>
          </w:p>
        </w:tc>
        <w:tc>
          <w:tcPr>
            <w:tcW w:w="930" w:type="dxa"/>
            <w:tcBorders>
              <w:top w:val="nil"/>
              <w:left w:val="nil"/>
              <w:bottom w:val="nil"/>
              <w:right w:val="nil"/>
            </w:tcBorders>
            <w:shd w:val="clear" w:color="auto" w:fill="auto"/>
            <w:noWrap/>
            <w:vAlign w:val="bottom"/>
            <w:hideMark/>
          </w:tcPr>
          <w:p w14:paraId="1D07E01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522C0FB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8" w:space="0" w:color="000000"/>
              <w:right w:val="single" w:sz="8" w:space="0" w:color="000000"/>
            </w:tcBorders>
            <w:shd w:val="clear" w:color="auto" w:fill="auto"/>
            <w:noWrap/>
            <w:vAlign w:val="bottom"/>
            <w:hideMark/>
          </w:tcPr>
          <w:p w14:paraId="7F64F0D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9-12.PS3.A.2</w:t>
            </w:r>
          </w:p>
        </w:tc>
        <w:tc>
          <w:tcPr>
            <w:tcW w:w="430" w:type="dxa"/>
            <w:tcBorders>
              <w:top w:val="nil"/>
              <w:left w:val="nil"/>
              <w:bottom w:val="nil"/>
              <w:right w:val="nil"/>
            </w:tcBorders>
            <w:shd w:val="clear" w:color="auto" w:fill="auto"/>
            <w:noWrap/>
            <w:vAlign w:val="bottom"/>
            <w:hideMark/>
          </w:tcPr>
          <w:p w14:paraId="5E7976B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5146C8B0"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63FC954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6BF8A91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9-12.PS1.B.3</w:t>
            </w:r>
          </w:p>
        </w:tc>
        <w:tc>
          <w:tcPr>
            <w:tcW w:w="930" w:type="dxa"/>
            <w:tcBorders>
              <w:top w:val="nil"/>
              <w:left w:val="nil"/>
              <w:bottom w:val="nil"/>
              <w:right w:val="nil"/>
            </w:tcBorders>
            <w:shd w:val="clear" w:color="auto" w:fill="auto"/>
            <w:noWrap/>
            <w:vAlign w:val="bottom"/>
            <w:hideMark/>
          </w:tcPr>
          <w:p w14:paraId="3D7B32A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tcBorders>
              <w:top w:val="nil"/>
              <w:left w:val="single" w:sz="8" w:space="0" w:color="000000"/>
              <w:bottom w:val="single" w:sz="8" w:space="0" w:color="000000"/>
              <w:right w:val="single" w:sz="8" w:space="0" w:color="000000"/>
            </w:tcBorders>
            <w:shd w:val="clear" w:color="auto" w:fill="auto"/>
            <w:noWrap/>
            <w:vAlign w:val="bottom"/>
            <w:hideMark/>
          </w:tcPr>
          <w:p w14:paraId="3A52976B"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PS3.C</w:t>
            </w:r>
          </w:p>
        </w:tc>
        <w:tc>
          <w:tcPr>
            <w:tcW w:w="2310" w:type="dxa"/>
            <w:gridSpan w:val="4"/>
            <w:tcBorders>
              <w:top w:val="nil"/>
              <w:left w:val="nil"/>
              <w:bottom w:val="single" w:sz="8" w:space="0" w:color="000000"/>
              <w:right w:val="single" w:sz="8" w:space="0" w:color="000000"/>
            </w:tcBorders>
            <w:shd w:val="clear" w:color="auto" w:fill="auto"/>
            <w:noWrap/>
            <w:vAlign w:val="bottom"/>
            <w:hideMark/>
          </w:tcPr>
          <w:p w14:paraId="0D87B58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9-12.PS3.C.1</w:t>
            </w:r>
          </w:p>
        </w:tc>
        <w:tc>
          <w:tcPr>
            <w:tcW w:w="430" w:type="dxa"/>
            <w:tcBorders>
              <w:top w:val="nil"/>
              <w:left w:val="nil"/>
              <w:bottom w:val="nil"/>
              <w:right w:val="nil"/>
            </w:tcBorders>
            <w:shd w:val="clear" w:color="auto" w:fill="auto"/>
            <w:noWrap/>
            <w:vAlign w:val="bottom"/>
            <w:hideMark/>
          </w:tcPr>
          <w:p w14:paraId="2A4C6EE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12C8D699"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bottom"/>
            <w:hideMark/>
          </w:tcPr>
          <w:p w14:paraId="238DFA0E"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PS1.C</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18BEB71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9-12.PS1.C.1 </w:t>
            </w:r>
          </w:p>
        </w:tc>
        <w:tc>
          <w:tcPr>
            <w:tcW w:w="930" w:type="dxa"/>
            <w:tcBorders>
              <w:top w:val="nil"/>
              <w:left w:val="nil"/>
              <w:bottom w:val="nil"/>
              <w:right w:val="nil"/>
            </w:tcBorders>
            <w:shd w:val="clear" w:color="auto" w:fill="auto"/>
            <w:noWrap/>
            <w:vAlign w:val="bottom"/>
            <w:hideMark/>
          </w:tcPr>
          <w:p w14:paraId="6781C1B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7F09E2E"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PS4.A</w:t>
            </w:r>
          </w:p>
        </w:tc>
        <w:tc>
          <w:tcPr>
            <w:tcW w:w="2310" w:type="dxa"/>
            <w:gridSpan w:val="4"/>
            <w:tcBorders>
              <w:top w:val="nil"/>
              <w:left w:val="nil"/>
              <w:bottom w:val="nil"/>
              <w:right w:val="single" w:sz="8" w:space="0" w:color="000000"/>
            </w:tcBorders>
            <w:shd w:val="clear" w:color="auto" w:fill="auto"/>
            <w:noWrap/>
            <w:vAlign w:val="bottom"/>
            <w:hideMark/>
          </w:tcPr>
          <w:p w14:paraId="64F146B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9-12.PS4.A.1</w:t>
            </w:r>
          </w:p>
        </w:tc>
        <w:tc>
          <w:tcPr>
            <w:tcW w:w="430" w:type="dxa"/>
            <w:tcBorders>
              <w:top w:val="nil"/>
              <w:left w:val="nil"/>
              <w:bottom w:val="nil"/>
              <w:right w:val="nil"/>
            </w:tcBorders>
            <w:shd w:val="clear" w:color="auto" w:fill="auto"/>
            <w:noWrap/>
            <w:vAlign w:val="bottom"/>
            <w:hideMark/>
          </w:tcPr>
          <w:p w14:paraId="1732CC0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018D5451" w14:textId="77777777" w:rsidTr="00F21F62">
        <w:trPr>
          <w:trHeight w:val="330"/>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DDD60B5"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PS3.A</w:t>
            </w:r>
          </w:p>
        </w:tc>
        <w:tc>
          <w:tcPr>
            <w:tcW w:w="2610" w:type="dxa"/>
            <w:gridSpan w:val="3"/>
            <w:tcBorders>
              <w:top w:val="nil"/>
              <w:left w:val="nil"/>
              <w:bottom w:val="nil"/>
              <w:right w:val="single" w:sz="8" w:space="0" w:color="000000"/>
            </w:tcBorders>
            <w:shd w:val="clear" w:color="auto" w:fill="auto"/>
            <w:noWrap/>
            <w:vAlign w:val="bottom"/>
            <w:hideMark/>
          </w:tcPr>
          <w:p w14:paraId="70D3D14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9-12.PS3.A.1</w:t>
            </w:r>
          </w:p>
        </w:tc>
        <w:tc>
          <w:tcPr>
            <w:tcW w:w="930" w:type="dxa"/>
            <w:tcBorders>
              <w:top w:val="nil"/>
              <w:left w:val="nil"/>
              <w:bottom w:val="nil"/>
              <w:right w:val="nil"/>
            </w:tcBorders>
            <w:shd w:val="clear" w:color="auto" w:fill="auto"/>
            <w:noWrap/>
            <w:vAlign w:val="bottom"/>
            <w:hideMark/>
          </w:tcPr>
          <w:p w14:paraId="09105C4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53AFB36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8" w:space="0" w:color="000000"/>
              <w:right w:val="single" w:sz="8" w:space="0" w:color="000000"/>
            </w:tcBorders>
            <w:shd w:val="clear" w:color="auto" w:fill="auto"/>
            <w:noWrap/>
            <w:vAlign w:val="bottom"/>
            <w:hideMark/>
          </w:tcPr>
          <w:p w14:paraId="168354E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9-12.PS4.A.2</w:t>
            </w:r>
          </w:p>
        </w:tc>
        <w:tc>
          <w:tcPr>
            <w:tcW w:w="430" w:type="dxa"/>
            <w:tcBorders>
              <w:top w:val="nil"/>
              <w:left w:val="nil"/>
              <w:bottom w:val="nil"/>
              <w:right w:val="nil"/>
            </w:tcBorders>
            <w:shd w:val="clear" w:color="auto" w:fill="auto"/>
            <w:noWrap/>
            <w:vAlign w:val="bottom"/>
            <w:hideMark/>
          </w:tcPr>
          <w:p w14:paraId="475E23B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6CDBCA18"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25E84E5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5C11375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bookmarkStart w:id="1" w:name="RANGE!B23"/>
            <w:r w:rsidRPr="00557F06">
              <w:rPr>
                <w:rFonts w:ascii="Times New Roman" w:eastAsia="Times New Roman" w:hAnsi="Times New Roman" w:cs="Times New Roman"/>
                <w:color w:val="000000"/>
                <w:sz w:val="24"/>
                <w:szCs w:val="24"/>
              </w:rPr>
              <w:t>9-12.PS3.A.3</w:t>
            </w:r>
            <w:bookmarkEnd w:id="1"/>
          </w:p>
        </w:tc>
        <w:tc>
          <w:tcPr>
            <w:tcW w:w="930" w:type="dxa"/>
            <w:tcBorders>
              <w:top w:val="nil"/>
              <w:left w:val="nil"/>
              <w:bottom w:val="nil"/>
              <w:right w:val="nil"/>
            </w:tcBorders>
            <w:shd w:val="clear" w:color="auto" w:fill="auto"/>
            <w:noWrap/>
            <w:vAlign w:val="bottom"/>
            <w:hideMark/>
          </w:tcPr>
          <w:p w14:paraId="1B84051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2C5143C"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PS4.B</w:t>
            </w:r>
          </w:p>
        </w:tc>
        <w:tc>
          <w:tcPr>
            <w:tcW w:w="2310" w:type="dxa"/>
            <w:gridSpan w:val="4"/>
            <w:tcBorders>
              <w:top w:val="nil"/>
              <w:left w:val="nil"/>
              <w:bottom w:val="nil"/>
              <w:right w:val="single" w:sz="8" w:space="0" w:color="000000"/>
            </w:tcBorders>
            <w:shd w:val="clear" w:color="auto" w:fill="auto"/>
            <w:vAlign w:val="center"/>
            <w:hideMark/>
          </w:tcPr>
          <w:p w14:paraId="4DA60E7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9-12.PS4.B.1</w:t>
            </w:r>
          </w:p>
        </w:tc>
        <w:tc>
          <w:tcPr>
            <w:tcW w:w="430" w:type="dxa"/>
            <w:tcBorders>
              <w:top w:val="nil"/>
              <w:left w:val="nil"/>
              <w:bottom w:val="nil"/>
              <w:right w:val="nil"/>
            </w:tcBorders>
            <w:shd w:val="clear" w:color="auto" w:fill="auto"/>
            <w:noWrap/>
            <w:vAlign w:val="bottom"/>
            <w:hideMark/>
          </w:tcPr>
          <w:p w14:paraId="768524A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0A420AA8"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bottom"/>
            <w:hideMark/>
          </w:tcPr>
          <w:p w14:paraId="46E4FA2C"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PS3.B</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595E42C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9-12.PS3.B.1</w:t>
            </w:r>
          </w:p>
        </w:tc>
        <w:tc>
          <w:tcPr>
            <w:tcW w:w="930" w:type="dxa"/>
            <w:tcBorders>
              <w:top w:val="nil"/>
              <w:left w:val="nil"/>
              <w:bottom w:val="nil"/>
              <w:right w:val="nil"/>
            </w:tcBorders>
            <w:shd w:val="clear" w:color="auto" w:fill="auto"/>
            <w:noWrap/>
            <w:vAlign w:val="bottom"/>
            <w:hideMark/>
          </w:tcPr>
          <w:p w14:paraId="1034892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4A7DCA1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8" w:space="0" w:color="000000"/>
              <w:right w:val="single" w:sz="8" w:space="0" w:color="000000"/>
            </w:tcBorders>
            <w:shd w:val="clear" w:color="auto" w:fill="auto"/>
            <w:vAlign w:val="center"/>
            <w:hideMark/>
          </w:tcPr>
          <w:p w14:paraId="56BE03E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9-12.PS4.B.2</w:t>
            </w:r>
          </w:p>
        </w:tc>
        <w:tc>
          <w:tcPr>
            <w:tcW w:w="430" w:type="dxa"/>
            <w:tcBorders>
              <w:top w:val="nil"/>
              <w:left w:val="nil"/>
              <w:bottom w:val="nil"/>
              <w:right w:val="nil"/>
            </w:tcBorders>
            <w:shd w:val="clear" w:color="auto" w:fill="auto"/>
            <w:noWrap/>
            <w:vAlign w:val="bottom"/>
            <w:hideMark/>
          </w:tcPr>
          <w:p w14:paraId="52A7CBC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21BA8EA2"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29F95B1"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PS4.A</w:t>
            </w:r>
          </w:p>
        </w:tc>
        <w:tc>
          <w:tcPr>
            <w:tcW w:w="2610" w:type="dxa"/>
            <w:gridSpan w:val="3"/>
            <w:tcBorders>
              <w:top w:val="nil"/>
              <w:left w:val="nil"/>
              <w:bottom w:val="nil"/>
              <w:right w:val="single" w:sz="8" w:space="0" w:color="000000"/>
            </w:tcBorders>
            <w:shd w:val="clear" w:color="auto" w:fill="auto"/>
            <w:noWrap/>
            <w:vAlign w:val="bottom"/>
            <w:hideMark/>
          </w:tcPr>
          <w:p w14:paraId="5F3E65C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9-12.PS4.A.1</w:t>
            </w:r>
          </w:p>
        </w:tc>
        <w:tc>
          <w:tcPr>
            <w:tcW w:w="930" w:type="dxa"/>
            <w:tcBorders>
              <w:top w:val="nil"/>
              <w:left w:val="nil"/>
              <w:bottom w:val="nil"/>
              <w:right w:val="nil"/>
            </w:tcBorders>
            <w:shd w:val="clear" w:color="auto" w:fill="auto"/>
            <w:noWrap/>
            <w:vAlign w:val="bottom"/>
            <w:hideMark/>
          </w:tcPr>
          <w:p w14:paraId="77D3E2F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6B68C0D"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ESS1.A</w:t>
            </w:r>
          </w:p>
        </w:tc>
        <w:tc>
          <w:tcPr>
            <w:tcW w:w="2310" w:type="dxa"/>
            <w:gridSpan w:val="4"/>
            <w:tcBorders>
              <w:top w:val="nil"/>
              <w:left w:val="nil"/>
              <w:bottom w:val="nil"/>
              <w:right w:val="single" w:sz="8" w:space="0" w:color="000000"/>
            </w:tcBorders>
            <w:shd w:val="clear" w:color="auto" w:fill="auto"/>
            <w:vAlign w:val="center"/>
            <w:hideMark/>
          </w:tcPr>
          <w:p w14:paraId="7427874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9-12.ESS1.A.1</w:t>
            </w:r>
          </w:p>
        </w:tc>
        <w:tc>
          <w:tcPr>
            <w:tcW w:w="430" w:type="dxa"/>
            <w:tcBorders>
              <w:top w:val="nil"/>
              <w:left w:val="nil"/>
              <w:bottom w:val="nil"/>
              <w:right w:val="nil"/>
            </w:tcBorders>
            <w:shd w:val="clear" w:color="auto" w:fill="auto"/>
            <w:noWrap/>
            <w:vAlign w:val="bottom"/>
            <w:hideMark/>
          </w:tcPr>
          <w:p w14:paraId="2B7E276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10A9D9C1"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0CFEAC2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211E283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9-12.PS4.A.2</w:t>
            </w:r>
          </w:p>
        </w:tc>
        <w:tc>
          <w:tcPr>
            <w:tcW w:w="930" w:type="dxa"/>
            <w:tcBorders>
              <w:top w:val="nil"/>
              <w:left w:val="nil"/>
              <w:bottom w:val="nil"/>
              <w:right w:val="nil"/>
            </w:tcBorders>
            <w:shd w:val="clear" w:color="auto" w:fill="auto"/>
            <w:noWrap/>
            <w:vAlign w:val="bottom"/>
            <w:hideMark/>
          </w:tcPr>
          <w:p w14:paraId="1CF9584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24BBE87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nil"/>
              <w:right w:val="single" w:sz="8" w:space="0" w:color="000000"/>
            </w:tcBorders>
            <w:shd w:val="clear" w:color="auto" w:fill="auto"/>
            <w:vAlign w:val="center"/>
            <w:hideMark/>
          </w:tcPr>
          <w:p w14:paraId="57D20D2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9-12.ESS1.A.2</w:t>
            </w:r>
          </w:p>
        </w:tc>
        <w:tc>
          <w:tcPr>
            <w:tcW w:w="430" w:type="dxa"/>
            <w:tcBorders>
              <w:top w:val="nil"/>
              <w:left w:val="nil"/>
              <w:bottom w:val="nil"/>
              <w:right w:val="nil"/>
            </w:tcBorders>
            <w:shd w:val="clear" w:color="auto" w:fill="auto"/>
            <w:noWrap/>
            <w:vAlign w:val="bottom"/>
            <w:hideMark/>
          </w:tcPr>
          <w:p w14:paraId="3050391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79E548B5"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bottom"/>
            <w:hideMark/>
          </w:tcPr>
          <w:p w14:paraId="5F138AC4"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ESS2.C</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0BBF704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9-12.ESS2.C.1</w:t>
            </w:r>
          </w:p>
        </w:tc>
        <w:tc>
          <w:tcPr>
            <w:tcW w:w="930" w:type="dxa"/>
            <w:tcBorders>
              <w:top w:val="nil"/>
              <w:left w:val="nil"/>
              <w:bottom w:val="nil"/>
              <w:right w:val="nil"/>
            </w:tcBorders>
            <w:shd w:val="clear" w:color="auto" w:fill="auto"/>
            <w:noWrap/>
            <w:vAlign w:val="bottom"/>
            <w:hideMark/>
          </w:tcPr>
          <w:p w14:paraId="4A42021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6156369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8" w:space="0" w:color="000000"/>
              <w:right w:val="single" w:sz="8" w:space="0" w:color="000000"/>
            </w:tcBorders>
            <w:shd w:val="clear" w:color="auto" w:fill="auto"/>
            <w:vAlign w:val="center"/>
            <w:hideMark/>
          </w:tcPr>
          <w:p w14:paraId="4378443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9-12.ESS1.A.3</w:t>
            </w:r>
          </w:p>
        </w:tc>
        <w:tc>
          <w:tcPr>
            <w:tcW w:w="430" w:type="dxa"/>
            <w:tcBorders>
              <w:top w:val="nil"/>
              <w:left w:val="nil"/>
              <w:bottom w:val="nil"/>
              <w:right w:val="nil"/>
            </w:tcBorders>
            <w:shd w:val="clear" w:color="auto" w:fill="auto"/>
            <w:noWrap/>
            <w:vAlign w:val="bottom"/>
            <w:hideMark/>
          </w:tcPr>
          <w:p w14:paraId="77DD251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935B9C1"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bottom"/>
            <w:hideMark/>
          </w:tcPr>
          <w:p w14:paraId="6C23481B"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ESS2.D</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2092137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9-12.ESS2.D.1</w:t>
            </w:r>
          </w:p>
        </w:tc>
        <w:tc>
          <w:tcPr>
            <w:tcW w:w="930" w:type="dxa"/>
            <w:tcBorders>
              <w:top w:val="nil"/>
              <w:left w:val="nil"/>
              <w:bottom w:val="nil"/>
              <w:right w:val="nil"/>
            </w:tcBorders>
            <w:shd w:val="clear" w:color="auto" w:fill="auto"/>
            <w:noWrap/>
            <w:vAlign w:val="bottom"/>
            <w:hideMark/>
          </w:tcPr>
          <w:p w14:paraId="1F02A0F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tcBorders>
              <w:top w:val="nil"/>
              <w:left w:val="single" w:sz="8" w:space="0" w:color="000000"/>
              <w:bottom w:val="single" w:sz="8" w:space="0" w:color="000000"/>
              <w:right w:val="single" w:sz="8" w:space="0" w:color="000000"/>
            </w:tcBorders>
            <w:shd w:val="clear" w:color="auto" w:fill="auto"/>
            <w:noWrap/>
            <w:vAlign w:val="bottom"/>
            <w:hideMark/>
          </w:tcPr>
          <w:p w14:paraId="42E5F58D"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ESS1.B</w:t>
            </w:r>
          </w:p>
        </w:tc>
        <w:tc>
          <w:tcPr>
            <w:tcW w:w="2310" w:type="dxa"/>
            <w:gridSpan w:val="4"/>
            <w:tcBorders>
              <w:top w:val="nil"/>
              <w:left w:val="nil"/>
              <w:bottom w:val="single" w:sz="8" w:space="0" w:color="000000"/>
              <w:right w:val="single" w:sz="8" w:space="0" w:color="000000"/>
            </w:tcBorders>
            <w:shd w:val="clear" w:color="auto" w:fill="auto"/>
            <w:noWrap/>
            <w:vAlign w:val="bottom"/>
            <w:hideMark/>
          </w:tcPr>
          <w:p w14:paraId="0B0A098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9-12.ESS1.B.1</w:t>
            </w:r>
          </w:p>
        </w:tc>
        <w:tc>
          <w:tcPr>
            <w:tcW w:w="430" w:type="dxa"/>
            <w:tcBorders>
              <w:top w:val="nil"/>
              <w:left w:val="nil"/>
              <w:bottom w:val="nil"/>
              <w:right w:val="nil"/>
            </w:tcBorders>
            <w:shd w:val="clear" w:color="auto" w:fill="auto"/>
            <w:noWrap/>
            <w:vAlign w:val="bottom"/>
            <w:hideMark/>
          </w:tcPr>
          <w:p w14:paraId="1B1D2C3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26E3AE10"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bottom"/>
            <w:hideMark/>
          </w:tcPr>
          <w:p w14:paraId="2D240C69"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ESS3.A</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5AFCF62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9-12.ESS3.A.2</w:t>
            </w:r>
          </w:p>
        </w:tc>
        <w:tc>
          <w:tcPr>
            <w:tcW w:w="930" w:type="dxa"/>
            <w:tcBorders>
              <w:top w:val="nil"/>
              <w:left w:val="nil"/>
              <w:bottom w:val="nil"/>
              <w:right w:val="nil"/>
            </w:tcBorders>
            <w:shd w:val="clear" w:color="auto" w:fill="auto"/>
            <w:noWrap/>
            <w:vAlign w:val="bottom"/>
            <w:hideMark/>
          </w:tcPr>
          <w:p w14:paraId="357D1AF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B80C19D"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ESS1.C</w:t>
            </w:r>
          </w:p>
        </w:tc>
        <w:tc>
          <w:tcPr>
            <w:tcW w:w="2310" w:type="dxa"/>
            <w:gridSpan w:val="4"/>
            <w:tcBorders>
              <w:top w:val="nil"/>
              <w:left w:val="nil"/>
              <w:bottom w:val="nil"/>
              <w:right w:val="single" w:sz="8" w:space="0" w:color="000000"/>
            </w:tcBorders>
            <w:shd w:val="clear" w:color="auto" w:fill="auto"/>
            <w:noWrap/>
            <w:vAlign w:val="bottom"/>
            <w:hideMark/>
          </w:tcPr>
          <w:p w14:paraId="359060E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9-12.ESS1.C.1</w:t>
            </w:r>
          </w:p>
        </w:tc>
        <w:tc>
          <w:tcPr>
            <w:tcW w:w="430" w:type="dxa"/>
            <w:tcBorders>
              <w:top w:val="nil"/>
              <w:left w:val="nil"/>
              <w:bottom w:val="nil"/>
              <w:right w:val="nil"/>
            </w:tcBorders>
            <w:shd w:val="clear" w:color="auto" w:fill="auto"/>
            <w:noWrap/>
            <w:vAlign w:val="bottom"/>
            <w:hideMark/>
          </w:tcPr>
          <w:p w14:paraId="7EE15E1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11EC2F61"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14:paraId="079972A8"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ESS3.D</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24D05E8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9-12.ESS3.D.1</w:t>
            </w:r>
          </w:p>
        </w:tc>
        <w:tc>
          <w:tcPr>
            <w:tcW w:w="930" w:type="dxa"/>
            <w:tcBorders>
              <w:top w:val="nil"/>
              <w:left w:val="nil"/>
              <w:bottom w:val="nil"/>
              <w:right w:val="nil"/>
            </w:tcBorders>
            <w:shd w:val="clear" w:color="auto" w:fill="auto"/>
            <w:noWrap/>
            <w:vAlign w:val="bottom"/>
            <w:hideMark/>
          </w:tcPr>
          <w:p w14:paraId="68C6AC5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28CF77C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8" w:space="0" w:color="000000"/>
              <w:right w:val="single" w:sz="8" w:space="0" w:color="000000"/>
            </w:tcBorders>
            <w:shd w:val="clear" w:color="auto" w:fill="auto"/>
            <w:noWrap/>
            <w:vAlign w:val="bottom"/>
            <w:hideMark/>
          </w:tcPr>
          <w:p w14:paraId="3A31E64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9-12.ESS1.C.2</w:t>
            </w:r>
          </w:p>
        </w:tc>
        <w:tc>
          <w:tcPr>
            <w:tcW w:w="430" w:type="dxa"/>
            <w:tcBorders>
              <w:top w:val="nil"/>
              <w:left w:val="nil"/>
              <w:bottom w:val="nil"/>
              <w:right w:val="nil"/>
            </w:tcBorders>
            <w:shd w:val="clear" w:color="auto" w:fill="auto"/>
            <w:noWrap/>
            <w:vAlign w:val="bottom"/>
            <w:hideMark/>
          </w:tcPr>
          <w:p w14:paraId="275C105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3F5E4F01" w14:textId="77777777" w:rsidTr="00F21F62">
        <w:trPr>
          <w:trHeight w:val="315"/>
        </w:trPr>
        <w:tc>
          <w:tcPr>
            <w:tcW w:w="1620" w:type="dxa"/>
            <w:tcBorders>
              <w:top w:val="nil"/>
              <w:left w:val="nil"/>
              <w:bottom w:val="nil"/>
              <w:right w:val="nil"/>
            </w:tcBorders>
            <w:shd w:val="clear" w:color="auto" w:fill="auto"/>
            <w:noWrap/>
            <w:vAlign w:val="bottom"/>
            <w:hideMark/>
          </w:tcPr>
          <w:p w14:paraId="2CE2582F"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2610" w:type="dxa"/>
            <w:gridSpan w:val="3"/>
            <w:tcBorders>
              <w:top w:val="nil"/>
              <w:left w:val="nil"/>
              <w:bottom w:val="nil"/>
              <w:right w:val="nil"/>
            </w:tcBorders>
            <w:shd w:val="clear" w:color="auto" w:fill="auto"/>
            <w:noWrap/>
            <w:vAlign w:val="bottom"/>
            <w:hideMark/>
          </w:tcPr>
          <w:p w14:paraId="025DC28B"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930" w:type="dxa"/>
            <w:tcBorders>
              <w:top w:val="nil"/>
              <w:left w:val="nil"/>
              <w:bottom w:val="nil"/>
              <w:right w:val="nil"/>
            </w:tcBorders>
            <w:shd w:val="clear" w:color="auto" w:fill="auto"/>
            <w:noWrap/>
            <w:vAlign w:val="bottom"/>
            <w:hideMark/>
          </w:tcPr>
          <w:p w14:paraId="61FCFC33"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1642917"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ESS2.A</w:t>
            </w:r>
          </w:p>
        </w:tc>
        <w:tc>
          <w:tcPr>
            <w:tcW w:w="2310" w:type="dxa"/>
            <w:gridSpan w:val="4"/>
            <w:tcBorders>
              <w:top w:val="nil"/>
              <w:left w:val="nil"/>
              <w:bottom w:val="nil"/>
              <w:right w:val="single" w:sz="8" w:space="0" w:color="000000"/>
            </w:tcBorders>
            <w:shd w:val="clear" w:color="auto" w:fill="auto"/>
            <w:vAlign w:val="center"/>
            <w:hideMark/>
          </w:tcPr>
          <w:p w14:paraId="3A892BC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9-12.ESS2.A.1</w:t>
            </w:r>
          </w:p>
        </w:tc>
        <w:tc>
          <w:tcPr>
            <w:tcW w:w="430" w:type="dxa"/>
            <w:tcBorders>
              <w:top w:val="nil"/>
              <w:left w:val="nil"/>
              <w:bottom w:val="nil"/>
              <w:right w:val="nil"/>
            </w:tcBorders>
            <w:shd w:val="clear" w:color="auto" w:fill="auto"/>
            <w:noWrap/>
            <w:vAlign w:val="bottom"/>
            <w:hideMark/>
          </w:tcPr>
          <w:p w14:paraId="3B62262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E16436D" w14:textId="77777777" w:rsidTr="00F21F62">
        <w:trPr>
          <w:trHeight w:val="315"/>
        </w:trPr>
        <w:tc>
          <w:tcPr>
            <w:tcW w:w="4230" w:type="dxa"/>
            <w:gridSpan w:val="4"/>
            <w:vMerge w:val="restart"/>
            <w:tcBorders>
              <w:top w:val="nil"/>
              <w:left w:val="nil"/>
              <w:bottom w:val="single" w:sz="8" w:space="0" w:color="000000"/>
              <w:right w:val="nil"/>
            </w:tcBorders>
            <w:shd w:val="clear" w:color="92D050" w:fill="92D050"/>
            <w:noWrap/>
            <w:vAlign w:val="center"/>
            <w:hideMark/>
          </w:tcPr>
          <w:p w14:paraId="2009B2FB"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Biology (EOC)</w:t>
            </w:r>
          </w:p>
        </w:tc>
        <w:tc>
          <w:tcPr>
            <w:tcW w:w="930" w:type="dxa"/>
            <w:tcBorders>
              <w:top w:val="nil"/>
              <w:left w:val="nil"/>
              <w:bottom w:val="nil"/>
              <w:right w:val="nil"/>
            </w:tcBorders>
            <w:shd w:val="clear" w:color="auto" w:fill="auto"/>
            <w:noWrap/>
            <w:vAlign w:val="bottom"/>
            <w:hideMark/>
          </w:tcPr>
          <w:p w14:paraId="2F2403F4"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13B8670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nil"/>
              <w:right w:val="single" w:sz="8" w:space="0" w:color="000000"/>
            </w:tcBorders>
            <w:shd w:val="clear" w:color="auto" w:fill="auto"/>
            <w:vAlign w:val="center"/>
            <w:hideMark/>
          </w:tcPr>
          <w:p w14:paraId="24556B0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9-12.ESS2.A.2  </w:t>
            </w:r>
          </w:p>
        </w:tc>
        <w:tc>
          <w:tcPr>
            <w:tcW w:w="430" w:type="dxa"/>
            <w:tcBorders>
              <w:top w:val="nil"/>
              <w:left w:val="nil"/>
              <w:bottom w:val="nil"/>
              <w:right w:val="nil"/>
            </w:tcBorders>
            <w:shd w:val="clear" w:color="auto" w:fill="auto"/>
            <w:noWrap/>
            <w:vAlign w:val="bottom"/>
            <w:hideMark/>
          </w:tcPr>
          <w:p w14:paraId="7BF7020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1F0F049" w14:textId="77777777" w:rsidTr="00F21F62">
        <w:trPr>
          <w:trHeight w:val="330"/>
        </w:trPr>
        <w:tc>
          <w:tcPr>
            <w:tcW w:w="4230" w:type="dxa"/>
            <w:gridSpan w:val="4"/>
            <w:vMerge/>
            <w:tcBorders>
              <w:top w:val="nil"/>
              <w:left w:val="nil"/>
              <w:bottom w:val="single" w:sz="8" w:space="0" w:color="000000"/>
              <w:right w:val="nil"/>
            </w:tcBorders>
            <w:vAlign w:val="center"/>
            <w:hideMark/>
          </w:tcPr>
          <w:p w14:paraId="472587E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930" w:type="dxa"/>
            <w:tcBorders>
              <w:top w:val="nil"/>
              <w:left w:val="nil"/>
              <w:bottom w:val="nil"/>
              <w:right w:val="nil"/>
            </w:tcBorders>
            <w:shd w:val="clear" w:color="auto" w:fill="auto"/>
            <w:noWrap/>
            <w:vAlign w:val="bottom"/>
            <w:hideMark/>
          </w:tcPr>
          <w:p w14:paraId="05DCC5C7"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019C10A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nil"/>
              <w:right w:val="single" w:sz="8" w:space="0" w:color="000000"/>
            </w:tcBorders>
            <w:shd w:val="clear" w:color="auto" w:fill="auto"/>
            <w:vAlign w:val="center"/>
            <w:hideMark/>
          </w:tcPr>
          <w:p w14:paraId="5B369FD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9-12.ESS2.A.3  </w:t>
            </w:r>
          </w:p>
        </w:tc>
        <w:tc>
          <w:tcPr>
            <w:tcW w:w="430" w:type="dxa"/>
            <w:tcBorders>
              <w:top w:val="nil"/>
              <w:left w:val="nil"/>
              <w:bottom w:val="nil"/>
              <w:right w:val="nil"/>
            </w:tcBorders>
            <w:shd w:val="clear" w:color="auto" w:fill="auto"/>
            <w:noWrap/>
            <w:vAlign w:val="bottom"/>
            <w:hideMark/>
          </w:tcPr>
          <w:p w14:paraId="599EF38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589BB632" w14:textId="77777777" w:rsidTr="00F21F62">
        <w:trPr>
          <w:trHeight w:val="330"/>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33EF87C"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LS1.A</w:t>
            </w:r>
          </w:p>
        </w:tc>
        <w:tc>
          <w:tcPr>
            <w:tcW w:w="2610" w:type="dxa"/>
            <w:gridSpan w:val="3"/>
            <w:tcBorders>
              <w:top w:val="nil"/>
              <w:left w:val="nil"/>
              <w:bottom w:val="nil"/>
              <w:right w:val="single" w:sz="8" w:space="0" w:color="000000"/>
            </w:tcBorders>
            <w:shd w:val="clear" w:color="auto" w:fill="auto"/>
            <w:vAlign w:val="center"/>
            <w:hideMark/>
          </w:tcPr>
          <w:p w14:paraId="31CF905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9-12.LS1.A.1</w:t>
            </w:r>
          </w:p>
        </w:tc>
        <w:tc>
          <w:tcPr>
            <w:tcW w:w="930" w:type="dxa"/>
            <w:tcBorders>
              <w:top w:val="nil"/>
              <w:left w:val="nil"/>
              <w:bottom w:val="nil"/>
              <w:right w:val="nil"/>
            </w:tcBorders>
            <w:shd w:val="clear" w:color="auto" w:fill="auto"/>
            <w:noWrap/>
            <w:vAlign w:val="bottom"/>
            <w:hideMark/>
          </w:tcPr>
          <w:p w14:paraId="02E0B3D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14:paraId="01602A5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8" w:space="0" w:color="000000"/>
              <w:right w:val="single" w:sz="8" w:space="0" w:color="000000"/>
            </w:tcBorders>
            <w:shd w:val="clear" w:color="auto" w:fill="auto"/>
            <w:noWrap/>
            <w:vAlign w:val="bottom"/>
            <w:hideMark/>
          </w:tcPr>
          <w:p w14:paraId="6144AF9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9-12.ESS2.A.4</w:t>
            </w:r>
          </w:p>
        </w:tc>
        <w:tc>
          <w:tcPr>
            <w:tcW w:w="430" w:type="dxa"/>
            <w:tcBorders>
              <w:top w:val="nil"/>
              <w:left w:val="nil"/>
              <w:bottom w:val="nil"/>
              <w:right w:val="nil"/>
            </w:tcBorders>
            <w:shd w:val="clear" w:color="auto" w:fill="auto"/>
            <w:noWrap/>
            <w:vAlign w:val="bottom"/>
            <w:hideMark/>
          </w:tcPr>
          <w:p w14:paraId="2310DA8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C64616F" w14:textId="77777777" w:rsidTr="00F21F62">
        <w:trPr>
          <w:trHeight w:val="315"/>
        </w:trPr>
        <w:tc>
          <w:tcPr>
            <w:tcW w:w="1620" w:type="dxa"/>
            <w:vMerge/>
            <w:tcBorders>
              <w:top w:val="nil"/>
              <w:left w:val="single" w:sz="8" w:space="0" w:color="000000"/>
              <w:bottom w:val="single" w:sz="8" w:space="0" w:color="000000"/>
              <w:right w:val="single" w:sz="8" w:space="0" w:color="000000"/>
            </w:tcBorders>
            <w:vAlign w:val="center"/>
            <w:hideMark/>
          </w:tcPr>
          <w:p w14:paraId="68A9778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vAlign w:val="center"/>
            <w:hideMark/>
          </w:tcPr>
          <w:p w14:paraId="485A537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9-12.LS1.A.2  </w:t>
            </w:r>
          </w:p>
        </w:tc>
        <w:tc>
          <w:tcPr>
            <w:tcW w:w="930" w:type="dxa"/>
            <w:tcBorders>
              <w:top w:val="nil"/>
              <w:left w:val="nil"/>
              <w:bottom w:val="nil"/>
              <w:right w:val="nil"/>
            </w:tcBorders>
            <w:shd w:val="clear" w:color="auto" w:fill="auto"/>
            <w:noWrap/>
            <w:vAlign w:val="bottom"/>
            <w:hideMark/>
          </w:tcPr>
          <w:p w14:paraId="4C40367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tcBorders>
              <w:top w:val="nil"/>
              <w:left w:val="nil"/>
              <w:bottom w:val="nil"/>
              <w:right w:val="nil"/>
            </w:tcBorders>
            <w:shd w:val="clear" w:color="auto" w:fill="auto"/>
            <w:noWrap/>
            <w:vAlign w:val="bottom"/>
            <w:hideMark/>
          </w:tcPr>
          <w:p w14:paraId="567695AD"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2310" w:type="dxa"/>
            <w:gridSpan w:val="4"/>
            <w:tcBorders>
              <w:top w:val="nil"/>
              <w:left w:val="nil"/>
              <w:bottom w:val="nil"/>
              <w:right w:val="nil"/>
            </w:tcBorders>
            <w:shd w:val="clear" w:color="auto" w:fill="auto"/>
            <w:noWrap/>
            <w:vAlign w:val="bottom"/>
            <w:hideMark/>
          </w:tcPr>
          <w:p w14:paraId="1E58DFE6" w14:textId="77777777" w:rsidR="00F21F62" w:rsidRPr="00557F06" w:rsidRDefault="00F21F62" w:rsidP="00F21F62">
            <w:pPr>
              <w:spacing w:after="0" w:line="240" w:lineRule="auto"/>
              <w:jc w:val="center"/>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14:paraId="52922A0F" w14:textId="77777777" w:rsidR="00F21F62" w:rsidRPr="00557F06" w:rsidRDefault="00F21F62" w:rsidP="00F21F62">
            <w:pPr>
              <w:spacing w:after="0" w:line="240" w:lineRule="auto"/>
              <w:rPr>
                <w:rFonts w:ascii="Times New Roman" w:eastAsia="Times New Roman" w:hAnsi="Times New Roman" w:cs="Times New Roman"/>
                <w:sz w:val="24"/>
                <w:szCs w:val="24"/>
              </w:rPr>
            </w:pPr>
          </w:p>
        </w:tc>
      </w:tr>
      <w:tr w:rsidR="00F21F62" w:rsidRPr="00557F06" w14:paraId="0EA62DEF"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41FAACF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vAlign w:val="center"/>
            <w:hideMark/>
          </w:tcPr>
          <w:p w14:paraId="48C9C70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9-12.LS1.A.3</w:t>
            </w:r>
          </w:p>
        </w:tc>
        <w:tc>
          <w:tcPr>
            <w:tcW w:w="930" w:type="dxa"/>
            <w:tcBorders>
              <w:top w:val="nil"/>
              <w:left w:val="nil"/>
              <w:bottom w:val="nil"/>
              <w:right w:val="nil"/>
            </w:tcBorders>
            <w:shd w:val="clear" w:color="auto" w:fill="auto"/>
            <w:noWrap/>
            <w:vAlign w:val="bottom"/>
            <w:hideMark/>
          </w:tcPr>
          <w:p w14:paraId="7FE484A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tcBorders>
              <w:top w:val="nil"/>
              <w:left w:val="nil"/>
              <w:bottom w:val="nil"/>
              <w:right w:val="nil"/>
            </w:tcBorders>
            <w:shd w:val="clear" w:color="auto" w:fill="auto"/>
            <w:noWrap/>
            <w:vAlign w:val="bottom"/>
            <w:hideMark/>
          </w:tcPr>
          <w:p w14:paraId="7CC2985E"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2310" w:type="dxa"/>
            <w:gridSpan w:val="4"/>
            <w:tcBorders>
              <w:top w:val="nil"/>
              <w:left w:val="nil"/>
              <w:bottom w:val="nil"/>
              <w:right w:val="nil"/>
            </w:tcBorders>
            <w:shd w:val="clear" w:color="auto" w:fill="auto"/>
            <w:noWrap/>
            <w:vAlign w:val="bottom"/>
            <w:hideMark/>
          </w:tcPr>
          <w:p w14:paraId="505C3EEA" w14:textId="77777777" w:rsidR="00F21F62" w:rsidRPr="00557F06" w:rsidRDefault="00F21F62" w:rsidP="00F21F62">
            <w:pPr>
              <w:spacing w:after="0" w:line="240" w:lineRule="auto"/>
              <w:jc w:val="center"/>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14:paraId="7DE67F14" w14:textId="77777777" w:rsidR="00F21F62" w:rsidRPr="00557F06" w:rsidRDefault="00F21F62" w:rsidP="00F21F62">
            <w:pPr>
              <w:spacing w:after="0" w:line="240" w:lineRule="auto"/>
              <w:rPr>
                <w:rFonts w:ascii="Times New Roman" w:eastAsia="Times New Roman" w:hAnsi="Times New Roman" w:cs="Times New Roman"/>
                <w:sz w:val="24"/>
                <w:szCs w:val="24"/>
              </w:rPr>
            </w:pPr>
          </w:p>
        </w:tc>
      </w:tr>
      <w:tr w:rsidR="00F21F62" w:rsidRPr="00557F06" w14:paraId="1C16075C"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14:paraId="183CF37B"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LS1.B</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75557E5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9-12.LS1.B.1</w:t>
            </w:r>
          </w:p>
        </w:tc>
        <w:tc>
          <w:tcPr>
            <w:tcW w:w="930" w:type="dxa"/>
            <w:tcBorders>
              <w:top w:val="nil"/>
              <w:left w:val="nil"/>
              <w:bottom w:val="nil"/>
              <w:right w:val="nil"/>
            </w:tcBorders>
            <w:shd w:val="clear" w:color="auto" w:fill="auto"/>
            <w:noWrap/>
            <w:vAlign w:val="bottom"/>
            <w:hideMark/>
          </w:tcPr>
          <w:p w14:paraId="6BDD96F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3930" w:type="dxa"/>
            <w:gridSpan w:val="5"/>
            <w:vMerge w:val="restart"/>
            <w:tcBorders>
              <w:top w:val="nil"/>
              <w:left w:val="nil"/>
              <w:bottom w:val="nil"/>
              <w:right w:val="nil"/>
            </w:tcBorders>
            <w:shd w:val="clear" w:color="000000" w:fill="FF0000"/>
            <w:noWrap/>
            <w:vAlign w:val="center"/>
            <w:hideMark/>
          </w:tcPr>
          <w:p w14:paraId="2EF57233"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proofErr w:type="spellStart"/>
            <w:r w:rsidRPr="00557F06">
              <w:rPr>
                <w:rFonts w:ascii="Times New Roman" w:eastAsia="Times New Roman" w:hAnsi="Times New Roman" w:cs="Times New Roman"/>
                <w:color w:val="000000"/>
                <w:sz w:val="24"/>
                <w:szCs w:val="24"/>
              </w:rPr>
              <w:t>Phyiscial</w:t>
            </w:r>
            <w:proofErr w:type="spellEnd"/>
            <w:r w:rsidRPr="00557F06">
              <w:rPr>
                <w:rFonts w:ascii="Times New Roman" w:eastAsia="Times New Roman" w:hAnsi="Times New Roman" w:cs="Times New Roman"/>
                <w:color w:val="000000"/>
                <w:sz w:val="24"/>
                <w:szCs w:val="24"/>
              </w:rPr>
              <w:t xml:space="preserve"> Science (EOC)</w:t>
            </w:r>
          </w:p>
        </w:tc>
        <w:tc>
          <w:tcPr>
            <w:tcW w:w="430" w:type="dxa"/>
            <w:tcBorders>
              <w:top w:val="nil"/>
              <w:left w:val="nil"/>
              <w:bottom w:val="nil"/>
              <w:right w:val="nil"/>
            </w:tcBorders>
            <w:shd w:val="clear" w:color="auto" w:fill="auto"/>
            <w:noWrap/>
            <w:vAlign w:val="bottom"/>
            <w:hideMark/>
          </w:tcPr>
          <w:p w14:paraId="192ADABB"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p>
        </w:tc>
      </w:tr>
      <w:tr w:rsidR="00F21F62" w:rsidRPr="00557F06" w14:paraId="764BB901"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4251C95"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LS1.C</w:t>
            </w:r>
          </w:p>
        </w:tc>
        <w:tc>
          <w:tcPr>
            <w:tcW w:w="2610" w:type="dxa"/>
            <w:gridSpan w:val="3"/>
            <w:tcBorders>
              <w:top w:val="nil"/>
              <w:left w:val="nil"/>
              <w:bottom w:val="nil"/>
              <w:right w:val="single" w:sz="8" w:space="0" w:color="000000"/>
            </w:tcBorders>
            <w:shd w:val="clear" w:color="auto" w:fill="auto"/>
            <w:noWrap/>
            <w:vAlign w:val="bottom"/>
            <w:hideMark/>
          </w:tcPr>
          <w:p w14:paraId="6EC6308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9-12.LS1.C.1</w:t>
            </w:r>
          </w:p>
        </w:tc>
        <w:tc>
          <w:tcPr>
            <w:tcW w:w="930" w:type="dxa"/>
            <w:tcBorders>
              <w:top w:val="nil"/>
              <w:left w:val="nil"/>
              <w:bottom w:val="nil"/>
              <w:right w:val="nil"/>
            </w:tcBorders>
            <w:shd w:val="clear" w:color="auto" w:fill="auto"/>
            <w:noWrap/>
            <w:vAlign w:val="bottom"/>
            <w:hideMark/>
          </w:tcPr>
          <w:p w14:paraId="4440B84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3930" w:type="dxa"/>
            <w:gridSpan w:val="5"/>
            <w:vMerge/>
            <w:tcBorders>
              <w:top w:val="nil"/>
              <w:left w:val="nil"/>
              <w:bottom w:val="nil"/>
              <w:right w:val="nil"/>
            </w:tcBorders>
            <w:vAlign w:val="center"/>
            <w:hideMark/>
          </w:tcPr>
          <w:p w14:paraId="01EA8B2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430" w:type="dxa"/>
            <w:tcBorders>
              <w:top w:val="nil"/>
              <w:left w:val="nil"/>
              <w:bottom w:val="nil"/>
              <w:right w:val="nil"/>
            </w:tcBorders>
            <w:shd w:val="clear" w:color="auto" w:fill="auto"/>
            <w:noWrap/>
            <w:vAlign w:val="bottom"/>
            <w:hideMark/>
          </w:tcPr>
          <w:p w14:paraId="1DE85D30" w14:textId="77777777" w:rsidR="00F21F62" w:rsidRPr="00557F06" w:rsidRDefault="00F21F62" w:rsidP="00F21F62">
            <w:pPr>
              <w:spacing w:after="0" w:line="240" w:lineRule="auto"/>
              <w:rPr>
                <w:rFonts w:ascii="Times New Roman" w:eastAsia="Times New Roman" w:hAnsi="Times New Roman" w:cs="Times New Roman"/>
                <w:sz w:val="24"/>
                <w:szCs w:val="24"/>
              </w:rPr>
            </w:pPr>
          </w:p>
        </w:tc>
      </w:tr>
      <w:tr w:rsidR="00F21F62" w:rsidRPr="00557F06" w14:paraId="1F295E03" w14:textId="77777777" w:rsidTr="00F21F62">
        <w:trPr>
          <w:trHeight w:val="315"/>
        </w:trPr>
        <w:tc>
          <w:tcPr>
            <w:tcW w:w="1620" w:type="dxa"/>
            <w:vMerge/>
            <w:tcBorders>
              <w:top w:val="nil"/>
              <w:left w:val="single" w:sz="8" w:space="0" w:color="000000"/>
              <w:bottom w:val="single" w:sz="8" w:space="0" w:color="000000"/>
              <w:right w:val="single" w:sz="8" w:space="0" w:color="000000"/>
            </w:tcBorders>
            <w:vAlign w:val="center"/>
            <w:hideMark/>
          </w:tcPr>
          <w:p w14:paraId="52053F8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vAlign w:val="center"/>
            <w:hideMark/>
          </w:tcPr>
          <w:p w14:paraId="2E638BC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9-12.LS1.C.2</w:t>
            </w:r>
          </w:p>
        </w:tc>
        <w:tc>
          <w:tcPr>
            <w:tcW w:w="930" w:type="dxa"/>
            <w:tcBorders>
              <w:top w:val="nil"/>
              <w:left w:val="nil"/>
              <w:bottom w:val="nil"/>
              <w:right w:val="nil"/>
            </w:tcBorders>
            <w:shd w:val="clear" w:color="auto" w:fill="auto"/>
            <w:noWrap/>
            <w:vAlign w:val="bottom"/>
            <w:hideMark/>
          </w:tcPr>
          <w:p w14:paraId="3BF6AB7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8B7E"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PS1.A</w:t>
            </w:r>
          </w:p>
        </w:tc>
        <w:tc>
          <w:tcPr>
            <w:tcW w:w="23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7D134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9-12.PS1.A.1</w:t>
            </w:r>
          </w:p>
        </w:tc>
        <w:tc>
          <w:tcPr>
            <w:tcW w:w="430" w:type="dxa"/>
            <w:tcBorders>
              <w:top w:val="nil"/>
              <w:left w:val="nil"/>
              <w:bottom w:val="nil"/>
              <w:right w:val="nil"/>
            </w:tcBorders>
            <w:shd w:val="clear" w:color="auto" w:fill="auto"/>
            <w:noWrap/>
            <w:vAlign w:val="bottom"/>
            <w:hideMark/>
          </w:tcPr>
          <w:p w14:paraId="0A594E9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77578BE"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11085A6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81F06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9-12.LS1.C.3</w:t>
            </w:r>
          </w:p>
        </w:tc>
        <w:tc>
          <w:tcPr>
            <w:tcW w:w="930" w:type="dxa"/>
            <w:tcBorders>
              <w:top w:val="nil"/>
              <w:left w:val="nil"/>
              <w:bottom w:val="nil"/>
              <w:right w:val="nil"/>
            </w:tcBorders>
            <w:shd w:val="clear" w:color="auto" w:fill="auto"/>
            <w:noWrap/>
            <w:vAlign w:val="bottom"/>
            <w:hideMark/>
          </w:tcPr>
          <w:p w14:paraId="7BF13D7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0D0F7F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1BC4CB6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9-12.PS1.A.2</w:t>
            </w:r>
          </w:p>
        </w:tc>
        <w:tc>
          <w:tcPr>
            <w:tcW w:w="430" w:type="dxa"/>
            <w:tcBorders>
              <w:top w:val="nil"/>
              <w:left w:val="nil"/>
              <w:bottom w:val="nil"/>
              <w:right w:val="nil"/>
            </w:tcBorders>
            <w:shd w:val="clear" w:color="auto" w:fill="auto"/>
            <w:noWrap/>
            <w:vAlign w:val="bottom"/>
            <w:hideMark/>
          </w:tcPr>
          <w:p w14:paraId="67BC8CE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20BCCB56"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14:paraId="00A5E52C"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LS2.A</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77557BC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9-12.LS2.A.1</w:t>
            </w:r>
          </w:p>
        </w:tc>
        <w:tc>
          <w:tcPr>
            <w:tcW w:w="930" w:type="dxa"/>
            <w:tcBorders>
              <w:top w:val="nil"/>
              <w:left w:val="nil"/>
              <w:bottom w:val="nil"/>
              <w:right w:val="nil"/>
            </w:tcBorders>
            <w:shd w:val="clear" w:color="auto" w:fill="auto"/>
            <w:noWrap/>
            <w:vAlign w:val="bottom"/>
            <w:hideMark/>
          </w:tcPr>
          <w:p w14:paraId="257AADB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E66B61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7565940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9-12.PS1.A.3</w:t>
            </w:r>
          </w:p>
        </w:tc>
        <w:tc>
          <w:tcPr>
            <w:tcW w:w="430" w:type="dxa"/>
            <w:tcBorders>
              <w:top w:val="nil"/>
              <w:left w:val="nil"/>
              <w:bottom w:val="nil"/>
              <w:right w:val="nil"/>
            </w:tcBorders>
            <w:shd w:val="clear" w:color="auto" w:fill="auto"/>
            <w:noWrap/>
            <w:vAlign w:val="bottom"/>
            <w:hideMark/>
          </w:tcPr>
          <w:p w14:paraId="54ECEFE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3C8D0D1B"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5D1683B"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LS2.B</w:t>
            </w:r>
          </w:p>
        </w:tc>
        <w:tc>
          <w:tcPr>
            <w:tcW w:w="2610" w:type="dxa"/>
            <w:gridSpan w:val="3"/>
            <w:tcBorders>
              <w:top w:val="nil"/>
              <w:left w:val="nil"/>
              <w:bottom w:val="nil"/>
              <w:right w:val="single" w:sz="8" w:space="0" w:color="000000"/>
            </w:tcBorders>
            <w:shd w:val="clear" w:color="auto" w:fill="auto"/>
            <w:noWrap/>
            <w:vAlign w:val="bottom"/>
            <w:hideMark/>
          </w:tcPr>
          <w:p w14:paraId="4D98459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9-12.LS2.B.1</w:t>
            </w:r>
          </w:p>
        </w:tc>
        <w:tc>
          <w:tcPr>
            <w:tcW w:w="930" w:type="dxa"/>
            <w:tcBorders>
              <w:top w:val="nil"/>
              <w:left w:val="nil"/>
              <w:bottom w:val="nil"/>
              <w:right w:val="nil"/>
            </w:tcBorders>
            <w:shd w:val="clear" w:color="auto" w:fill="auto"/>
            <w:noWrap/>
            <w:vAlign w:val="bottom"/>
            <w:hideMark/>
          </w:tcPr>
          <w:p w14:paraId="65B1DD5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3850A4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51E81E0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9-12.PS1.A.5</w:t>
            </w:r>
          </w:p>
        </w:tc>
        <w:tc>
          <w:tcPr>
            <w:tcW w:w="430" w:type="dxa"/>
            <w:tcBorders>
              <w:top w:val="nil"/>
              <w:left w:val="nil"/>
              <w:bottom w:val="nil"/>
              <w:right w:val="nil"/>
            </w:tcBorders>
            <w:shd w:val="clear" w:color="auto" w:fill="auto"/>
            <w:noWrap/>
            <w:vAlign w:val="bottom"/>
            <w:hideMark/>
          </w:tcPr>
          <w:p w14:paraId="50D5FE6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6665FC63" w14:textId="77777777" w:rsidTr="00F21F62">
        <w:trPr>
          <w:trHeight w:val="315"/>
        </w:trPr>
        <w:tc>
          <w:tcPr>
            <w:tcW w:w="1620" w:type="dxa"/>
            <w:vMerge/>
            <w:tcBorders>
              <w:top w:val="nil"/>
              <w:left w:val="single" w:sz="8" w:space="0" w:color="000000"/>
              <w:bottom w:val="single" w:sz="8" w:space="0" w:color="000000"/>
              <w:right w:val="single" w:sz="8" w:space="0" w:color="000000"/>
            </w:tcBorders>
            <w:vAlign w:val="center"/>
            <w:hideMark/>
          </w:tcPr>
          <w:p w14:paraId="0A3CA94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vAlign w:val="center"/>
            <w:hideMark/>
          </w:tcPr>
          <w:p w14:paraId="5437459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9-12.LS2.B.2</w:t>
            </w:r>
          </w:p>
        </w:tc>
        <w:tc>
          <w:tcPr>
            <w:tcW w:w="930" w:type="dxa"/>
            <w:tcBorders>
              <w:top w:val="nil"/>
              <w:left w:val="nil"/>
              <w:bottom w:val="nil"/>
              <w:right w:val="nil"/>
            </w:tcBorders>
            <w:shd w:val="clear" w:color="auto" w:fill="auto"/>
            <w:noWrap/>
            <w:vAlign w:val="bottom"/>
            <w:hideMark/>
          </w:tcPr>
          <w:p w14:paraId="677667A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7481A3"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PS1.B</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449E149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9-12.PS1.B.1</w:t>
            </w:r>
          </w:p>
        </w:tc>
        <w:tc>
          <w:tcPr>
            <w:tcW w:w="430" w:type="dxa"/>
            <w:tcBorders>
              <w:top w:val="nil"/>
              <w:left w:val="nil"/>
              <w:bottom w:val="nil"/>
              <w:right w:val="nil"/>
            </w:tcBorders>
            <w:shd w:val="clear" w:color="auto" w:fill="auto"/>
            <w:noWrap/>
            <w:vAlign w:val="bottom"/>
            <w:hideMark/>
          </w:tcPr>
          <w:p w14:paraId="7F89D96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77502477"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7190562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vAlign w:val="center"/>
            <w:hideMark/>
          </w:tcPr>
          <w:p w14:paraId="4946F1F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9-12.LS2.B.3</w:t>
            </w:r>
          </w:p>
        </w:tc>
        <w:tc>
          <w:tcPr>
            <w:tcW w:w="930" w:type="dxa"/>
            <w:tcBorders>
              <w:top w:val="nil"/>
              <w:left w:val="nil"/>
              <w:bottom w:val="nil"/>
              <w:right w:val="nil"/>
            </w:tcBorders>
            <w:shd w:val="clear" w:color="auto" w:fill="auto"/>
            <w:noWrap/>
            <w:vAlign w:val="bottom"/>
            <w:hideMark/>
          </w:tcPr>
          <w:p w14:paraId="41BE314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14:paraId="38755DB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0999F98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9-12.PS1.B.2</w:t>
            </w:r>
          </w:p>
        </w:tc>
        <w:tc>
          <w:tcPr>
            <w:tcW w:w="430" w:type="dxa"/>
            <w:tcBorders>
              <w:top w:val="nil"/>
              <w:left w:val="nil"/>
              <w:bottom w:val="nil"/>
              <w:right w:val="nil"/>
            </w:tcBorders>
            <w:shd w:val="clear" w:color="auto" w:fill="auto"/>
            <w:noWrap/>
            <w:vAlign w:val="bottom"/>
            <w:hideMark/>
          </w:tcPr>
          <w:p w14:paraId="73073A2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86758E9"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893F220"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LS2.C</w:t>
            </w:r>
          </w:p>
        </w:tc>
        <w:tc>
          <w:tcPr>
            <w:tcW w:w="2610" w:type="dxa"/>
            <w:gridSpan w:val="3"/>
            <w:tcBorders>
              <w:top w:val="nil"/>
              <w:left w:val="nil"/>
              <w:bottom w:val="nil"/>
              <w:right w:val="single" w:sz="8" w:space="0" w:color="000000"/>
            </w:tcBorders>
            <w:shd w:val="clear" w:color="auto" w:fill="auto"/>
            <w:vAlign w:val="center"/>
            <w:hideMark/>
          </w:tcPr>
          <w:p w14:paraId="3EBC8A1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9-12.LS2.C.1</w:t>
            </w:r>
          </w:p>
        </w:tc>
        <w:tc>
          <w:tcPr>
            <w:tcW w:w="930" w:type="dxa"/>
            <w:tcBorders>
              <w:top w:val="nil"/>
              <w:left w:val="nil"/>
              <w:bottom w:val="nil"/>
              <w:right w:val="nil"/>
            </w:tcBorders>
            <w:shd w:val="clear" w:color="auto" w:fill="auto"/>
            <w:noWrap/>
            <w:vAlign w:val="bottom"/>
            <w:hideMark/>
          </w:tcPr>
          <w:p w14:paraId="6209A33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14:paraId="26C7442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458F725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9-12.PS1.B.3</w:t>
            </w:r>
          </w:p>
        </w:tc>
        <w:tc>
          <w:tcPr>
            <w:tcW w:w="430" w:type="dxa"/>
            <w:tcBorders>
              <w:top w:val="nil"/>
              <w:left w:val="nil"/>
              <w:bottom w:val="nil"/>
              <w:right w:val="nil"/>
            </w:tcBorders>
            <w:shd w:val="clear" w:color="auto" w:fill="auto"/>
            <w:noWrap/>
            <w:vAlign w:val="bottom"/>
            <w:hideMark/>
          </w:tcPr>
          <w:p w14:paraId="2B21BD4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7CF849BF"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3FCAAFB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vAlign w:val="center"/>
            <w:hideMark/>
          </w:tcPr>
          <w:p w14:paraId="5DC508B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9-12.LS2.C.2</w:t>
            </w:r>
          </w:p>
        </w:tc>
        <w:tc>
          <w:tcPr>
            <w:tcW w:w="930" w:type="dxa"/>
            <w:tcBorders>
              <w:top w:val="nil"/>
              <w:left w:val="nil"/>
              <w:bottom w:val="nil"/>
              <w:right w:val="nil"/>
            </w:tcBorders>
            <w:shd w:val="clear" w:color="auto" w:fill="auto"/>
            <w:noWrap/>
            <w:vAlign w:val="bottom"/>
            <w:hideMark/>
          </w:tcPr>
          <w:p w14:paraId="6AEBC4D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1EA878D"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PS1.C</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4D5F0F5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9-12.PS1.C.1</w:t>
            </w:r>
          </w:p>
        </w:tc>
        <w:tc>
          <w:tcPr>
            <w:tcW w:w="430" w:type="dxa"/>
            <w:tcBorders>
              <w:top w:val="nil"/>
              <w:left w:val="nil"/>
              <w:bottom w:val="nil"/>
              <w:right w:val="nil"/>
            </w:tcBorders>
            <w:shd w:val="clear" w:color="auto" w:fill="auto"/>
            <w:noWrap/>
            <w:vAlign w:val="bottom"/>
            <w:hideMark/>
          </w:tcPr>
          <w:p w14:paraId="52DCD58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7F07FE37"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14:paraId="5C321CF2"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LS3.A</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098D53C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9-12.LS3.A.1</w:t>
            </w:r>
          </w:p>
        </w:tc>
        <w:tc>
          <w:tcPr>
            <w:tcW w:w="930" w:type="dxa"/>
            <w:tcBorders>
              <w:top w:val="nil"/>
              <w:left w:val="nil"/>
              <w:bottom w:val="nil"/>
              <w:right w:val="nil"/>
            </w:tcBorders>
            <w:shd w:val="clear" w:color="auto" w:fill="auto"/>
            <w:noWrap/>
            <w:vAlign w:val="bottom"/>
            <w:hideMark/>
          </w:tcPr>
          <w:p w14:paraId="0DD4717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115FC2"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PS2.A</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77936F8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9-12.PS2.A.1</w:t>
            </w:r>
          </w:p>
        </w:tc>
        <w:tc>
          <w:tcPr>
            <w:tcW w:w="430" w:type="dxa"/>
            <w:tcBorders>
              <w:top w:val="nil"/>
              <w:left w:val="nil"/>
              <w:bottom w:val="nil"/>
              <w:right w:val="nil"/>
            </w:tcBorders>
            <w:shd w:val="clear" w:color="auto" w:fill="auto"/>
            <w:noWrap/>
            <w:vAlign w:val="bottom"/>
            <w:hideMark/>
          </w:tcPr>
          <w:p w14:paraId="6E2AE7B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6A3093F3"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B080BC"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LS3.B</w:t>
            </w:r>
          </w:p>
        </w:tc>
        <w:tc>
          <w:tcPr>
            <w:tcW w:w="2610" w:type="dxa"/>
            <w:gridSpan w:val="3"/>
            <w:tcBorders>
              <w:top w:val="nil"/>
              <w:left w:val="nil"/>
              <w:bottom w:val="nil"/>
              <w:right w:val="single" w:sz="8" w:space="0" w:color="000000"/>
            </w:tcBorders>
            <w:shd w:val="clear" w:color="auto" w:fill="auto"/>
            <w:vAlign w:val="center"/>
            <w:hideMark/>
          </w:tcPr>
          <w:p w14:paraId="3E4796C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9-12.LS3.B.1</w:t>
            </w:r>
          </w:p>
        </w:tc>
        <w:tc>
          <w:tcPr>
            <w:tcW w:w="930" w:type="dxa"/>
            <w:tcBorders>
              <w:top w:val="nil"/>
              <w:left w:val="nil"/>
              <w:bottom w:val="nil"/>
              <w:right w:val="nil"/>
            </w:tcBorders>
            <w:shd w:val="clear" w:color="auto" w:fill="auto"/>
            <w:noWrap/>
            <w:vAlign w:val="bottom"/>
            <w:hideMark/>
          </w:tcPr>
          <w:p w14:paraId="5B6FE1C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14:paraId="6E3468F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6BAB293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9-12.PS2.A.2</w:t>
            </w:r>
          </w:p>
        </w:tc>
        <w:tc>
          <w:tcPr>
            <w:tcW w:w="430" w:type="dxa"/>
            <w:tcBorders>
              <w:top w:val="nil"/>
              <w:left w:val="nil"/>
              <w:bottom w:val="nil"/>
              <w:right w:val="nil"/>
            </w:tcBorders>
            <w:shd w:val="clear" w:color="auto" w:fill="auto"/>
            <w:noWrap/>
            <w:vAlign w:val="bottom"/>
            <w:hideMark/>
          </w:tcPr>
          <w:p w14:paraId="2057FA7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562D8A81" w14:textId="77777777" w:rsidTr="00F21F62">
        <w:trPr>
          <w:trHeight w:val="315"/>
        </w:trPr>
        <w:tc>
          <w:tcPr>
            <w:tcW w:w="1620" w:type="dxa"/>
            <w:vMerge/>
            <w:tcBorders>
              <w:top w:val="nil"/>
              <w:left w:val="single" w:sz="8" w:space="0" w:color="000000"/>
              <w:bottom w:val="single" w:sz="8" w:space="0" w:color="000000"/>
              <w:right w:val="single" w:sz="8" w:space="0" w:color="000000"/>
            </w:tcBorders>
            <w:vAlign w:val="center"/>
            <w:hideMark/>
          </w:tcPr>
          <w:p w14:paraId="64A8C09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vAlign w:val="center"/>
            <w:hideMark/>
          </w:tcPr>
          <w:p w14:paraId="38F26A7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9-12.LS3.B.2</w:t>
            </w:r>
          </w:p>
        </w:tc>
        <w:tc>
          <w:tcPr>
            <w:tcW w:w="930" w:type="dxa"/>
            <w:tcBorders>
              <w:top w:val="nil"/>
              <w:left w:val="nil"/>
              <w:bottom w:val="nil"/>
              <w:right w:val="nil"/>
            </w:tcBorders>
            <w:shd w:val="clear" w:color="auto" w:fill="auto"/>
            <w:noWrap/>
            <w:vAlign w:val="bottom"/>
            <w:hideMark/>
          </w:tcPr>
          <w:p w14:paraId="46EAC40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14:paraId="376FED6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5BF2871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9-12.PS2.A.3</w:t>
            </w:r>
          </w:p>
        </w:tc>
        <w:tc>
          <w:tcPr>
            <w:tcW w:w="430" w:type="dxa"/>
            <w:tcBorders>
              <w:top w:val="nil"/>
              <w:left w:val="nil"/>
              <w:bottom w:val="nil"/>
              <w:right w:val="nil"/>
            </w:tcBorders>
            <w:shd w:val="clear" w:color="auto" w:fill="auto"/>
            <w:noWrap/>
            <w:vAlign w:val="bottom"/>
            <w:hideMark/>
          </w:tcPr>
          <w:p w14:paraId="023569E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EEB3058" w14:textId="77777777" w:rsidTr="00F21F62">
        <w:trPr>
          <w:trHeight w:val="315"/>
        </w:trPr>
        <w:tc>
          <w:tcPr>
            <w:tcW w:w="1620" w:type="dxa"/>
            <w:vMerge/>
            <w:tcBorders>
              <w:top w:val="nil"/>
              <w:left w:val="single" w:sz="8" w:space="0" w:color="000000"/>
              <w:bottom w:val="single" w:sz="8" w:space="0" w:color="000000"/>
              <w:right w:val="single" w:sz="8" w:space="0" w:color="000000"/>
            </w:tcBorders>
            <w:vAlign w:val="center"/>
            <w:hideMark/>
          </w:tcPr>
          <w:p w14:paraId="2C2755C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vAlign w:val="center"/>
            <w:hideMark/>
          </w:tcPr>
          <w:p w14:paraId="7C13694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9-12.LS3.B.3</w:t>
            </w:r>
          </w:p>
        </w:tc>
        <w:tc>
          <w:tcPr>
            <w:tcW w:w="930" w:type="dxa"/>
            <w:tcBorders>
              <w:top w:val="nil"/>
              <w:left w:val="nil"/>
              <w:bottom w:val="nil"/>
              <w:right w:val="nil"/>
            </w:tcBorders>
            <w:shd w:val="clear" w:color="auto" w:fill="auto"/>
            <w:noWrap/>
            <w:vAlign w:val="bottom"/>
            <w:hideMark/>
          </w:tcPr>
          <w:p w14:paraId="0FBA671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10B956"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PS2.B</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05A300F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9-12.PS2.B.1</w:t>
            </w:r>
          </w:p>
        </w:tc>
        <w:tc>
          <w:tcPr>
            <w:tcW w:w="430" w:type="dxa"/>
            <w:tcBorders>
              <w:top w:val="nil"/>
              <w:left w:val="nil"/>
              <w:bottom w:val="nil"/>
              <w:right w:val="nil"/>
            </w:tcBorders>
            <w:shd w:val="clear" w:color="auto" w:fill="auto"/>
            <w:noWrap/>
            <w:vAlign w:val="bottom"/>
            <w:hideMark/>
          </w:tcPr>
          <w:p w14:paraId="5969E7B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3F3492EA"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2FAA8A2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vAlign w:val="center"/>
            <w:hideMark/>
          </w:tcPr>
          <w:p w14:paraId="3C826FA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9-12.LS3.B.4</w:t>
            </w:r>
          </w:p>
        </w:tc>
        <w:tc>
          <w:tcPr>
            <w:tcW w:w="930" w:type="dxa"/>
            <w:tcBorders>
              <w:top w:val="nil"/>
              <w:left w:val="nil"/>
              <w:bottom w:val="nil"/>
              <w:right w:val="nil"/>
            </w:tcBorders>
            <w:shd w:val="clear" w:color="auto" w:fill="auto"/>
            <w:noWrap/>
            <w:vAlign w:val="bottom"/>
            <w:hideMark/>
          </w:tcPr>
          <w:p w14:paraId="73032F9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14:paraId="5C44A0D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4FDB704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9-12.PS2.B.2</w:t>
            </w:r>
          </w:p>
        </w:tc>
        <w:tc>
          <w:tcPr>
            <w:tcW w:w="430" w:type="dxa"/>
            <w:tcBorders>
              <w:top w:val="nil"/>
              <w:left w:val="nil"/>
              <w:bottom w:val="nil"/>
              <w:right w:val="nil"/>
            </w:tcBorders>
            <w:shd w:val="clear" w:color="auto" w:fill="auto"/>
            <w:noWrap/>
            <w:vAlign w:val="bottom"/>
            <w:hideMark/>
          </w:tcPr>
          <w:p w14:paraId="306F76F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DEAFDAD"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EF4EE07"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LS4.A</w:t>
            </w:r>
          </w:p>
        </w:tc>
        <w:tc>
          <w:tcPr>
            <w:tcW w:w="2610" w:type="dxa"/>
            <w:gridSpan w:val="3"/>
            <w:tcBorders>
              <w:top w:val="nil"/>
              <w:left w:val="nil"/>
              <w:bottom w:val="nil"/>
              <w:right w:val="single" w:sz="8" w:space="0" w:color="000000"/>
            </w:tcBorders>
            <w:shd w:val="clear" w:color="auto" w:fill="auto"/>
            <w:vAlign w:val="center"/>
            <w:hideMark/>
          </w:tcPr>
          <w:p w14:paraId="755C664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9-12.LS4.A.1</w:t>
            </w:r>
          </w:p>
        </w:tc>
        <w:tc>
          <w:tcPr>
            <w:tcW w:w="930" w:type="dxa"/>
            <w:tcBorders>
              <w:top w:val="nil"/>
              <w:left w:val="nil"/>
              <w:bottom w:val="nil"/>
              <w:right w:val="nil"/>
            </w:tcBorders>
            <w:shd w:val="clear" w:color="auto" w:fill="auto"/>
            <w:noWrap/>
            <w:vAlign w:val="bottom"/>
            <w:hideMark/>
          </w:tcPr>
          <w:p w14:paraId="74CC5C3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FA0989"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PS3.A</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394CB41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9-12.PS3.A.1</w:t>
            </w:r>
          </w:p>
        </w:tc>
        <w:tc>
          <w:tcPr>
            <w:tcW w:w="430" w:type="dxa"/>
            <w:tcBorders>
              <w:top w:val="nil"/>
              <w:left w:val="nil"/>
              <w:bottom w:val="nil"/>
              <w:right w:val="nil"/>
            </w:tcBorders>
            <w:shd w:val="clear" w:color="auto" w:fill="auto"/>
            <w:noWrap/>
            <w:vAlign w:val="bottom"/>
            <w:hideMark/>
          </w:tcPr>
          <w:p w14:paraId="4EA5E91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2A015E2F"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4B12C12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vAlign w:val="center"/>
            <w:hideMark/>
          </w:tcPr>
          <w:p w14:paraId="2988867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9-12.LS4.A.2</w:t>
            </w:r>
          </w:p>
        </w:tc>
        <w:tc>
          <w:tcPr>
            <w:tcW w:w="930" w:type="dxa"/>
            <w:tcBorders>
              <w:top w:val="nil"/>
              <w:left w:val="nil"/>
              <w:bottom w:val="nil"/>
              <w:right w:val="nil"/>
            </w:tcBorders>
            <w:shd w:val="clear" w:color="auto" w:fill="auto"/>
            <w:noWrap/>
            <w:vAlign w:val="bottom"/>
            <w:hideMark/>
          </w:tcPr>
          <w:p w14:paraId="759BCE9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14:paraId="7551294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45A9927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9-12.PS3.A.2</w:t>
            </w:r>
          </w:p>
        </w:tc>
        <w:tc>
          <w:tcPr>
            <w:tcW w:w="430" w:type="dxa"/>
            <w:tcBorders>
              <w:top w:val="nil"/>
              <w:left w:val="nil"/>
              <w:bottom w:val="nil"/>
              <w:right w:val="nil"/>
            </w:tcBorders>
            <w:shd w:val="clear" w:color="auto" w:fill="auto"/>
            <w:noWrap/>
            <w:vAlign w:val="bottom"/>
            <w:hideMark/>
          </w:tcPr>
          <w:p w14:paraId="1563A01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03010AC3"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1870406"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LS4.B</w:t>
            </w:r>
          </w:p>
        </w:tc>
        <w:tc>
          <w:tcPr>
            <w:tcW w:w="2610" w:type="dxa"/>
            <w:gridSpan w:val="3"/>
            <w:tcBorders>
              <w:top w:val="nil"/>
              <w:left w:val="nil"/>
              <w:bottom w:val="nil"/>
              <w:right w:val="single" w:sz="8" w:space="0" w:color="000000"/>
            </w:tcBorders>
            <w:shd w:val="clear" w:color="auto" w:fill="auto"/>
            <w:vAlign w:val="center"/>
            <w:hideMark/>
          </w:tcPr>
          <w:p w14:paraId="03B2109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9-12.LS4.B.1</w:t>
            </w:r>
          </w:p>
        </w:tc>
        <w:tc>
          <w:tcPr>
            <w:tcW w:w="930" w:type="dxa"/>
            <w:tcBorders>
              <w:top w:val="nil"/>
              <w:left w:val="nil"/>
              <w:bottom w:val="nil"/>
              <w:right w:val="nil"/>
            </w:tcBorders>
            <w:shd w:val="clear" w:color="auto" w:fill="auto"/>
            <w:noWrap/>
            <w:vAlign w:val="bottom"/>
            <w:hideMark/>
          </w:tcPr>
          <w:p w14:paraId="6132D2A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5C86F83"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PS3.B</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256AF7C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9-12.PS3.B.1</w:t>
            </w:r>
          </w:p>
        </w:tc>
        <w:tc>
          <w:tcPr>
            <w:tcW w:w="430" w:type="dxa"/>
            <w:tcBorders>
              <w:top w:val="nil"/>
              <w:left w:val="nil"/>
              <w:bottom w:val="nil"/>
              <w:right w:val="nil"/>
            </w:tcBorders>
            <w:shd w:val="clear" w:color="auto" w:fill="auto"/>
            <w:noWrap/>
            <w:vAlign w:val="bottom"/>
            <w:hideMark/>
          </w:tcPr>
          <w:p w14:paraId="13B0DC5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6A4082E4"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5A068D9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vAlign w:val="center"/>
            <w:hideMark/>
          </w:tcPr>
          <w:p w14:paraId="4871CC6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9-12.LS4.B.2</w:t>
            </w:r>
          </w:p>
        </w:tc>
        <w:tc>
          <w:tcPr>
            <w:tcW w:w="930" w:type="dxa"/>
            <w:tcBorders>
              <w:top w:val="nil"/>
              <w:left w:val="nil"/>
              <w:bottom w:val="nil"/>
              <w:right w:val="nil"/>
            </w:tcBorders>
            <w:shd w:val="clear" w:color="auto" w:fill="auto"/>
            <w:noWrap/>
            <w:vAlign w:val="bottom"/>
            <w:hideMark/>
          </w:tcPr>
          <w:p w14:paraId="50BB0B9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2B7A174"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PS3.C</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49B9A89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9-12.PS3.C.1</w:t>
            </w:r>
          </w:p>
        </w:tc>
        <w:tc>
          <w:tcPr>
            <w:tcW w:w="430" w:type="dxa"/>
            <w:tcBorders>
              <w:top w:val="nil"/>
              <w:left w:val="nil"/>
              <w:bottom w:val="nil"/>
              <w:right w:val="nil"/>
            </w:tcBorders>
            <w:shd w:val="clear" w:color="auto" w:fill="auto"/>
            <w:noWrap/>
            <w:vAlign w:val="bottom"/>
            <w:hideMark/>
          </w:tcPr>
          <w:p w14:paraId="7284C32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ECD436E"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7EA543F"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LS4.C</w:t>
            </w:r>
          </w:p>
        </w:tc>
        <w:tc>
          <w:tcPr>
            <w:tcW w:w="2610" w:type="dxa"/>
            <w:gridSpan w:val="3"/>
            <w:tcBorders>
              <w:top w:val="nil"/>
              <w:left w:val="nil"/>
              <w:bottom w:val="nil"/>
              <w:right w:val="single" w:sz="8" w:space="0" w:color="000000"/>
            </w:tcBorders>
            <w:shd w:val="clear" w:color="auto" w:fill="auto"/>
            <w:vAlign w:val="center"/>
            <w:hideMark/>
          </w:tcPr>
          <w:p w14:paraId="03AED28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9-12.LS4.C.1</w:t>
            </w:r>
          </w:p>
        </w:tc>
        <w:tc>
          <w:tcPr>
            <w:tcW w:w="930" w:type="dxa"/>
            <w:tcBorders>
              <w:top w:val="nil"/>
              <w:left w:val="nil"/>
              <w:bottom w:val="nil"/>
              <w:right w:val="nil"/>
            </w:tcBorders>
            <w:shd w:val="clear" w:color="auto" w:fill="auto"/>
            <w:noWrap/>
            <w:vAlign w:val="bottom"/>
            <w:hideMark/>
          </w:tcPr>
          <w:p w14:paraId="64D020A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14757"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PS4.A</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3D9A8F93"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9-12.PS4.A.1</w:t>
            </w:r>
          </w:p>
        </w:tc>
        <w:tc>
          <w:tcPr>
            <w:tcW w:w="430" w:type="dxa"/>
            <w:tcBorders>
              <w:top w:val="nil"/>
              <w:left w:val="nil"/>
              <w:bottom w:val="nil"/>
              <w:right w:val="nil"/>
            </w:tcBorders>
            <w:shd w:val="clear" w:color="auto" w:fill="auto"/>
            <w:noWrap/>
            <w:vAlign w:val="bottom"/>
            <w:hideMark/>
          </w:tcPr>
          <w:p w14:paraId="6D82D25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7283B267" w14:textId="77777777" w:rsidTr="00F21F62">
        <w:trPr>
          <w:trHeight w:val="315"/>
        </w:trPr>
        <w:tc>
          <w:tcPr>
            <w:tcW w:w="1620" w:type="dxa"/>
            <w:vMerge/>
            <w:tcBorders>
              <w:top w:val="nil"/>
              <w:left w:val="single" w:sz="8" w:space="0" w:color="000000"/>
              <w:bottom w:val="single" w:sz="8" w:space="0" w:color="000000"/>
              <w:right w:val="single" w:sz="8" w:space="0" w:color="000000"/>
            </w:tcBorders>
            <w:vAlign w:val="center"/>
            <w:hideMark/>
          </w:tcPr>
          <w:p w14:paraId="33A0A05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nil"/>
              <w:right w:val="single" w:sz="8" w:space="0" w:color="000000"/>
            </w:tcBorders>
            <w:shd w:val="clear" w:color="auto" w:fill="auto"/>
            <w:vAlign w:val="center"/>
            <w:hideMark/>
          </w:tcPr>
          <w:p w14:paraId="3434DB9D"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9-12.LS4.C.2</w:t>
            </w:r>
          </w:p>
        </w:tc>
        <w:tc>
          <w:tcPr>
            <w:tcW w:w="930" w:type="dxa"/>
            <w:tcBorders>
              <w:top w:val="nil"/>
              <w:left w:val="nil"/>
              <w:bottom w:val="nil"/>
              <w:right w:val="nil"/>
            </w:tcBorders>
            <w:shd w:val="clear" w:color="auto" w:fill="auto"/>
            <w:noWrap/>
            <w:vAlign w:val="bottom"/>
            <w:hideMark/>
          </w:tcPr>
          <w:p w14:paraId="6AD9E8F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14:paraId="44CBC1F2"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57DC35F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9-12.PS4.A.2</w:t>
            </w:r>
          </w:p>
        </w:tc>
        <w:tc>
          <w:tcPr>
            <w:tcW w:w="430" w:type="dxa"/>
            <w:tcBorders>
              <w:top w:val="nil"/>
              <w:left w:val="nil"/>
              <w:bottom w:val="nil"/>
              <w:right w:val="nil"/>
            </w:tcBorders>
            <w:shd w:val="clear" w:color="auto" w:fill="auto"/>
            <w:noWrap/>
            <w:vAlign w:val="bottom"/>
            <w:hideMark/>
          </w:tcPr>
          <w:p w14:paraId="360ED810"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70A17E7C"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41601C6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1F2E15A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9-12.LS4.C.3</w:t>
            </w:r>
          </w:p>
        </w:tc>
        <w:tc>
          <w:tcPr>
            <w:tcW w:w="930" w:type="dxa"/>
            <w:tcBorders>
              <w:top w:val="nil"/>
              <w:left w:val="nil"/>
              <w:bottom w:val="nil"/>
              <w:right w:val="nil"/>
            </w:tcBorders>
            <w:shd w:val="clear" w:color="auto" w:fill="auto"/>
            <w:noWrap/>
            <w:vAlign w:val="bottom"/>
            <w:hideMark/>
          </w:tcPr>
          <w:p w14:paraId="46015BA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268B35"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ESS1.A</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0AB7532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9-12.ESS1.A.1</w:t>
            </w:r>
          </w:p>
        </w:tc>
        <w:tc>
          <w:tcPr>
            <w:tcW w:w="430" w:type="dxa"/>
            <w:tcBorders>
              <w:top w:val="nil"/>
              <w:left w:val="nil"/>
              <w:bottom w:val="nil"/>
              <w:right w:val="nil"/>
            </w:tcBorders>
            <w:shd w:val="clear" w:color="auto" w:fill="auto"/>
            <w:noWrap/>
            <w:vAlign w:val="bottom"/>
            <w:hideMark/>
          </w:tcPr>
          <w:p w14:paraId="35FE1CBE"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188E8233"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14:paraId="7E7E569A"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ESS2.E</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4FCD400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9-12.ESS2.E.1</w:t>
            </w:r>
          </w:p>
        </w:tc>
        <w:tc>
          <w:tcPr>
            <w:tcW w:w="930" w:type="dxa"/>
            <w:tcBorders>
              <w:top w:val="nil"/>
              <w:left w:val="nil"/>
              <w:bottom w:val="nil"/>
              <w:right w:val="nil"/>
            </w:tcBorders>
            <w:shd w:val="clear" w:color="auto" w:fill="auto"/>
            <w:noWrap/>
            <w:vAlign w:val="bottom"/>
            <w:hideMark/>
          </w:tcPr>
          <w:p w14:paraId="101DACD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14:paraId="5D7CE10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1AD21F2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9-12.ESS1.A.2</w:t>
            </w:r>
          </w:p>
        </w:tc>
        <w:tc>
          <w:tcPr>
            <w:tcW w:w="430" w:type="dxa"/>
            <w:tcBorders>
              <w:top w:val="nil"/>
              <w:left w:val="nil"/>
              <w:bottom w:val="nil"/>
              <w:right w:val="nil"/>
            </w:tcBorders>
            <w:shd w:val="clear" w:color="auto" w:fill="auto"/>
            <w:noWrap/>
            <w:vAlign w:val="bottom"/>
            <w:hideMark/>
          </w:tcPr>
          <w:p w14:paraId="0A0262A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0D2F6D51"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14:paraId="2E258B7C"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ESS3.A</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7164ED4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9-12.ESS3.A.1</w:t>
            </w:r>
          </w:p>
        </w:tc>
        <w:tc>
          <w:tcPr>
            <w:tcW w:w="930" w:type="dxa"/>
            <w:tcBorders>
              <w:top w:val="nil"/>
              <w:left w:val="nil"/>
              <w:bottom w:val="nil"/>
              <w:right w:val="nil"/>
            </w:tcBorders>
            <w:shd w:val="clear" w:color="auto" w:fill="auto"/>
            <w:noWrap/>
            <w:vAlign w:val="bottom"/>
            <w:hideMark/>
          </w:tcPr>
          <w:p w14:paraId="47EFF02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ADD9C21"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ESS1.B</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02BB7728"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9-12.ESS1.B.1</w:t>
            </w:r>
          </w:p>
        </w:tc>
        <w:tc>
          <w:tcPr>
            <w:tcW w:w="430" w:type="dxa"/>
            <w:tcBorders>
              <w:top w:val="nil"/>
              <w:left w:val="nil"/>
              <w:bottom w:val="nil"/>
              <w:right w:val="nil"/>
            </w:tcBorders>
            <w:shd w:val="clear" w:color="auto" w:fill="auto"/>
            <w:noWrap/>
            <w:vAlign w:val="bottom"/>
            <w:hideMark/>
          </w:tcPr>
          <w:p w14:paraId="6CD6F2D9"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7F53928" w14:textId="77777777" w:rsidTr="00F21F62">
        <w:trPr>
          <w:trHeight w:val="315"/>
        </w:trPr>
        <w:tc>
          <w:tcPr>
            <w:tcW w:w="16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F8177FE"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ESS3.C</w:t>
            </w:r>
          </w:p>
        </w:tc>
        <w:tc>
          <w:tcPr>
            <w:tcW w:w="2610" w:type="dxa"/>
            <w:gridSpan w:val="3"/>
            <w:tcBorders>
              <w:top w:val="nil"/>
              <w:left w:val="nil"/>
              <w:bottom w:val="nil"/>
              <w:right w:val="single" w:sz="8" w:space="0" w:color="000000"/>
            </w:tcBorders>
            <w:shd w:val="clear" w:color="auto" w:fill="auto"/>
            <w:noWrap/>
            <w:vAlign w:val="bottom"/>
            <w:hideMark/>
          </w:tcPr>
          <w:p w14:paraId="54E5349F"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9-12.ESS3.C.1</w:t>
            </w:r>
          </w:p>
        </w:tc>
        <w:tc>
          <w:tcPr>
            <w:tcW w:w="930" w:type="dxa"/>
            <w:tcBorders>
              <w:top w:val="nil"/>
              <w:left w:val="nil"/>
              <w:bottom w:val="nil"/>
              <w:right w:val="nil"/>
            </w:tcBorders>
            <w:shd w:val="clear" w:color="auto" w:fill="auto"/>
            <w:noWrap/>
            <w:vAlign w:val="bottom"/>
            <w:hideMark/>
          </w:tcPr>
          <w:p w14:paraId="7820A095"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BD78C1"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ESS2.A</w:t>
            </w: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7DCE4B1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9-12.ESS2.A.3</w:t>
            </w:r>
          </w:p>
        </w:tc>
        <w:tc>
          <w:tcPr>
            <w:tcW w:w="430" w:type="dxa"/>
            <w:tcBorders>
              <w:top w:val="nil"/>
              <w:left w:val="nil"/>
              <w:bottom w:val="nil"/>
              <w:right w:val="nil"/>
            </w:tcBorders>
            <w:shd w:val="clear" w:color="auto" w:fill="auto"/>
            <w:noWrap/>
            <w:vAlign w:val="bottom"/>
            <w:hideMark/>
          </w:tcPr>
          <w:p w14:paraId="6E22CBE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3CFDE704" w14:textId="77777777" w:rsidTr="00F21F62">
        <w:trPr>
          <w:trHeight w:val="330"/>
        </w:trPr>
        <w:tc>
          <w:tcPr>
            <w:tcW w:w="1620" w:type="dxa"/>
            <w:vMerge/>
            <w:tcBorders>
              <w:top w:val="nil"/>
              <w:left w:val="single" w:sz="8" w:space="0" w:color="000000"/>
              <w:bottom w:val="single" w:sz="8" w:space="0" w:color="000000"/>
              <w:right w:val="single" w:sz="8" w:space="0" w:color="000000"/>
            </w:tcBorders>
            <w:vAlign w:val="center"/>
            <w:hideMark/>
          </w:tcPr>
          <w:p w14:paraId="259E7E16"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610" w:type="dxa"/>
            <w:gridSpan w:val="3"/>
            <w:tcBorders>
              <w:top w:val="nil"/>
              <w:left w:val="nil"/>
              <w:bottom w:val="single" w:sz="8" w:space="0" w:color="000000"/>
              <w:right w:val="single" w:sz="8" w:space="0" w:color="000000"/>
            </w:tcBorders>
            <w:shd w:val="clear" w:color="auto" w:fill="auto"/>
            <w:vAlign w:val="center"/>
            <w:hideMark/>
          </w:tcPr>
          <w:p w14:paraId="4C57E191"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9-12.ESS3.C.2</w:t>
            </w:r>
          </w:p>
        </w:tc>
        <w:tc>
          <w:tcPr>
            <w:tcW w:w="930" w:type="dxa"/>
            <w:tcBorders>
              <w:top w:val="nil"/>
              <w:left w:val="nil"/>
              <w:bottom w:val="nil"/>
              <w:right w:val="nil"/>
            </w:tcBorders>
            <w:shd w:val="clear" w:color="auto" w:fill="auto"/>
            <w:noWrap/>
            <w:vAlign w:val="bottom"/>
            <w:hideMark/>
          </w:tcPr>
          <w:p w14:paraId="62754DC4"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14:paraId="49354D1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2310" w:type="dxa"/>
            <w:gridSpan w:val="4"/>
            <w:tcBorders>
              <w:top w:val="nil"/>
              <w:left w:val="nil"/>
              <w:bottom w:val="single" w:sz="4" w:space="0" w:color="auto"/>
              <w:right w:val="single" w:sz="4" w:space="0" w:color="auto"/>
            </w:tcBorders>
            <w:shd w:val="clear" w:color="auto" w:fill="auto"/>
            <w:noWrap/>
            <w:vAlign w:val="bottom"/>
            <w:hideMark/>
          </w:tcPr>
          <w:p w14:paraId="1CDB52FC"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9-12.ESS2.A.4</w:t>
            </w:r>
          </w:p>
        </w:tc>
        <w:tc>
          <w:tcPr>
            <w:tcW w:w="430" w:type="dxa"/>
            <w:tcBorders>
              <w:top w:val="nil"/>
              <w:left w:val="nil"/>
              <w:bottom w:val="nil"/>
              <w:right w:val="nil"/>
            </w:tcBorders>
            <w:shd w:val="clear" w:color="auto" w:fill="auto"/>
            <w:noWrap/>
            <w:vAlign w:val="bottom"/>
            <w:hideMark/>
          </w:tcPr>
          <w:p w14:paraId="250B490B"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r>
      <w:tr w:rsidR="00F21F62" w:rsidRPr="00557F06" w14:paraId="43869CEF" w14:textId="77777777" w:rsidTr="00F21F62">
        <w:trPr>
          <w:trHeight w:val="330"/>
        </w:trPr>
        <w:tc>
          <w:tcPr>
            <w:tcW w:w="1620" w:type="dxa"/>
            <w:tcBorders>
              <w:top w:val="nil"/>
              <w:left w:val="single" w:sz="8" w:space="0" w:color="000000"/>
              <w:bottom w:val="single" w:sz="8" w:space="0" w:color="000000"/>
              <w:right w:val="single" w:sz="8" w:space="0" w:color="000000"/>
            </w:tcBorders>
            <w:shd w:val="clear" w:color="auto" w:fill="auto"/>
            <w:noWrap/>
            <w:vAlign w:val="bottom"/>
            <w:hideMark/>
          </w:tcPr>
          <w:p w14:paraId="73944AE2" w14:textId="77777777" w:rsidR="00F21F62" w:rsidRPr="00557F06" w:rsidRDefault="00F21F62" w:rsidP="00F21F62">
            <w:pPr>
              <w:spacing w:after="0" w:line="240" w:lineRule="auto"/>
              <w:jc w:val="center"/>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ESS3.D</w:t>
            </w:r>
          </w:p>
        </w:tc>
        <w:tc>
          <w:tcPr>
            <w:tcW w:w="2610" w:type="dxa"/>
            <w:gridSpan w:val="3"/>
            <w:tcBorders>
              <w:top w:val="nil"/>
              <w:left w:val="nil"/>
              <w:bottom w:val="single" w:sz="8" w:space="0" w:color="000000"/>
              <w:right w:val="single" w:sz="8" w:space="0" w:color="000000"/>
            </w:tcBorders>
            <w:shd w:val="clear" w:color="auto" w:fill="auto"/>
            <w:noWrap/>
            <w:vAlign w:val="bottom"/>
            <w:hideMark/>
          </w:tcPr>
          <w:p w14:paraId="1B09B66A"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9-12.ESS3.D.2</w:t>
            </w:r>
          </w:p>
        </w:tc>
        <w:tc>
          <w:tcPr>
            <w:tcW w:w="930" w:type="dxa"/>
            <w:tcBorders>
              <w:top w:val="nil"/>
              <w:left w:val="nil"/>
              <w:bottom w:val="nil"/>
              <w:right w:val="nil"/>
            </w:tcBorders>
            <w:shd w:val="clear" w:color="auto" w:fill="auto"/>
            <w:noWrap/>
            <w:vAlign w:val="bottom"/>
            <w:hideMark/>
          </w:tcPr>
          <w:p w14:paraId="5EA7D327" w14:textId="77777777" w:rsidR="00F21F62" w:rsidRPr="00557F06" w:rsidRDefault="00F21F62" w:rsidP="00F21F62">
            <w:pPr>
              <w:spacing w:after="0" w:line="240" w:lineRule="auto"/>
              <w:rPr>
                <w:rFonts w:ascii="Times New Roman" w:eastAsia="Times New Roman" w:hAnsi="Times New Roman" w:cs="Times New Roman"/>
                <w:color w:val="000000"/>
                <w:sz w:val="24"/>
                <w:szCs w:val="24"/>
              </w:rPr>
            </w:pPr>
          </w:p>
        </w:tc>
        <w:tc>
          <w:tcPr>
            <w:tcW w:w="1620" w:type="dxa"/>
            <w:tcBorders>
              <w:top w:val="nil"/>
              <w:left w:val="nil"/>
              <w:bottom w:val="nil"/>
              <w:right w:val="nil"/>
            </w:tcBorders>
            <w:shd w:val="clear" w:color="auto" w:fill="auto"/>
            <w:noWrap/>
            <w:vAlign w:val="bottom"/>
            <w:hideMark/>
          </w:tcPr>
          <w:p w14:paraId="675C666B"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2310" w:type="dxa"/>
            <w:gridSpan w:val="4"/>
            <w:tcBorders>
              <w:top w:val="nil"/>
              <w:left w:val="nil"/>
              <w:bottom w:val="nil"/>
              <w:right w:val="nil"/>
            </w:tcBorders>
            <w:shd w:val="clear" w:color="auto" w:fill="auto"/>
            <w:noWrap/>
            <w:vAlign w:val="bottom"/>
            <w:hideMark/>
          </w:tcPr>
          <w:p w14:paraId="5ED1FC3F" w14:textId="77777777" w:rsidR="00F21F62" w:rsidRPr="00557F06" w:rsidRDefault="00F21F62" w:rsidP="00F21F62">
            <w:pPr>
              <w:spacing w:after="0" w:line="240" w:lineRule="auto"/>
              <w:jc w:val="center"/>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14:paraId="38C6F3E0" w14:textId="77777777" w:rsidR="00F21F62" w:rsidRPr="00557F06" w:rsidRDefault="00F21F62" w:rsidP="00F21F62">
            <w:pPr>
              <w:spacing w:after="0" w:line="240" w:lineRule="auto"/>
              <w:rPr>
                <w:rFonts w:ascii="Times New Roman" w:eastAsia="Times New Roman" w:hAnsi="Times New Roman" w:cs="Times New Roman"/>
                <w:sz w:val="24"/>
                <w:szCs w:val="24"/>
              </w:rPr>
            </w:pPr>
          </w:p>
        </w:tc>
      </w:tr>
      <w:tr w:rsidR="00F21F62" w:rsidRPr="00557F06" w14:paraId="002736DC" w14:textId="77777777" w:rsidTr="00F21F62">
        <w:trPr>
          <w:trHeight w:val="315"/>
        </w:trPr>
        <w:tc>
          <w:tcPr>
            <w:tcW w:w="1620" w:type="dxa"/>
            <w:tcBorders>
              <w:top w:val="nil"/>
              <w:left w:val="nil"/>
              <w:bottom w:val="nil"/>
              <w:right w:val="nil"/>
            </w:tcBorders>
            <w:shd w:val="clear" w:color="auto" w:fill="auto"/>
            <w:noWrap/>
            <w:vAlign w:val="bottom"/>
            <w:hideMark/>
          </w:tcPr>
          <w:p w14:paraId="1E3F5E62"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2610" w:type="dxa"/>
            <w:gridSpan w:val="3"/>
            <w:tcBorders>
              <w:top w:val="nil"/>
              <w:left w:val="nil"/>
              <w:bottom w:val="nil"/>
              <w:right w:val="nil"/>
            </w:tcBorders>
            <w:shd w:val="clear" w:color="auto" w:fill="auto"/>
            <w:noWrap/>
            <w:vAlign w:val="bottom"/>
            <w:hideMark/>
          </w:tcPr>
          <w:p w14:paraId="00149C1D"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930" w:type="dxa"/>
            <w:tcBorders>
              <w:top w:val="nil"/>
              <w:left w:val="nil"/>
              <w:bottom w:val="nil"/>
              <w:right w:val="nil"/>
            </w:tcBorders>
            <w:shd w:val="clear" w:color="auto" w:fill="auto"/>
            <w:noWrap/>
            <w:vAlign w:val="bottom"/>
            <w:hideMark/>
          </w:tcPr>
          <w:p w14:paraId="31B5B517"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1620" w:type="dxa"/>
            <w:tcBorders>
              <w:top w:val="nil"/>
              <w:left w:val="nil"/>
              <w:bottom w:val="nil"/>
              <w:right w:val="nil"/>
            </w:tcBorders>
            <w:shd w:val="clear" w:color="auto" w:fill="auto"/>
            <w:noWrap/>
            <w:vAlign w:val="bottom"/>
            <w:hideMark/>
          </w:tcPr>
          <w:p w14:paraId="22F101CF" w14:textId="77777777" w:rsidR="00F21F62" w:rsidRPr="00557F06" w:rsidRDefault="00F21F62" w:rsidP="00F21F62">
            <w:pPr>
              <w:spacing w:after="0" w:line="240" w:lineRule="auto"/>
              <w:rPr>
                <w:rFonts w:ascii="Times New Roman" w:eastAsia="Times New Roman" w:hAnsi="Times New Roman" w:cs="Times New Roman"/>
                <w:sz w:val="24"/>
                <w:szCs w:val="24"/>
              </w:rPr>
            </w:pPr>
          </w:p>
        </w:tc>
        <w:tc>
          <w:tcPr>
            <w:tcW w:w="2310" w:type="dxa"/>
            <w:gridSpan w:val="4"/>
            <w:tcBorders>
              <w:top w:val="nil"/>
              <w:left w:val="nil"/>
              <w:bottom w:val="nil"/>
              <w:right w:val="nil"/>
            </w:tcBorders>
            <w:shd w:val="clear" w:color="auto" w:fill="auto"/>
            <w:noWrap/>
            <w:vAlign w:val="bottom"/>
            <w:hideMark/>
          </w:tcPr>
          <w:p w14:paraId="12DF2A22" w14:textId="77777777" w:rsidR="00F21F62" w:rsidRPr="00557F06" w:rsidRDefault="00F21F62" w:rsidP="00F21F62">
            <w:pPr>
              <w:spacing w:after="0" w:line="240" w:lineRule="auto"/>
              <w:jc w:val="center"/>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14:paraId="16601C37" w14:textId="77777777" w:rsidR="00F21F62" w:rsidRPr="00557F06" w:rsidRDefault="00F21F62" w:rsidP="00F21F62">
            <w:pPr>
              <w:spacing w:after="0" w:line="240" w:lineRule="auto"/>
              <w:rPr>
                <w:rFonts w:ascii="Times New Roman" w:eastAsia="Times New Roman" w:hAnsi="Times New Roman" w:cs="Times New Roman"/>
                <w:sz w:val="24"/>
                <w:szCs w:val="24"/>
              </w:rPr>
            </w:pPr>
          </w:p>
        </w:tc>
      </w:tr>
      <w:tr w:rsidR="009A755B" w:rsidRPr="00557F06" w14:paraId="0F555564" w14:textId="77777777" w:rsidTr="009727FE">
        <w:trPr>
          <w:gridAfter w:val="9"/>
          <w:wAfter w:w="6910" w:type="dxa"/>
          <w:trHeight w:val="300"/>
        </w:trPr>
        <w:tc>
          <w:tcPr>
            <w:tcW w:w="2610" w:type="dxa"/>
            <w:gridSpan w:val="2"/>
            <w:tcBorders>
              <w:top w:val="nil"/>
              <w:left w:val="nil"/>
              <w:bottom w:val="nil"/>
              <w:right w:val="nil"/>
            </w:tcBorders>
            <w:shd w:val="clear" w:color="auto" w:fill="auto"/>
            <w:noWrap/>
            <w:vAlign w:val="bottom"/>
            <w:hideMark/>
          </w:tcPr>
          <w:p w14:paraId="7C09642F" w14:textId="77777777" w:rsidR="009A755B" w:rsidRPr="00557F06" w:rsidRDefault="009A755B" w:rsidP="009727FE">
            <w:pPr>
              <w:spacing w:after="0" w:line="240" w:lineRule="auto"/>
              <w:rPr>
                <w:rFonts w:ascii="Times New Roman" w:eastAsia="Times New Roman" w:hAnsi="Times New Roman" w:cs="Times New Roman"/>
                <w:sz w:val="24"/>
                <w:szCs w:val="24"/>
              </w:rPr>
            </w:pPr>
          </w:p>
        </w:tc>
      </w:tr>
      <w:tr w:rsidR="009A755B" w:rsidRPr="00557F06" w14:paraId="03E10CED" w14:textId="77777777" w:rsidTr="009727FE">
        <w:trPr>
          <w:gridAfter w:val="2"/>
          <w:wAfter w:w="610" w:type="dxa"/>
          <w:trHeight w:val="300"/>
        </w:trPr>
        <w:tc>
          <w:tcPr>
            <w:tcW w:w="8910" w:type="dxa"/>
            <w:gridSpan w:val="9"/>
            <w:tcBorders>
              <w:top w:val="nil"/>
              <w:left w:val="nil"/>
              <w:bottom w:val="nil"/>
              <w:right w:val="nil"/>
            </w:tcBorders>
            <w:shd w:val="clear" w:color="auto" w:fill="auto"/>
            <w:noWrap/>
            <w:hideMark/>
          </w:tcPr>
          <w:p w14:paraId="57B9899C" w14:textId="6A53B6D9" w:rsidR="009A755B" w:rsidRPr="00557F06" w:rsidRDefault="009A755B" w:rsidP="009727FE">
            <w:pPr>
              <w:spacing w:after="0" w:line="240" w:lineRule="auto"/>
              <w:jc w:val="both"/>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This is a list of suggestions where some of the new expectations could be placed in</w:t>
            </w:r>
          </w:p>
        </w:tc>
      </w:tr>
      <w:tr w:rsidR="009A755B" w:rsidRPr="00557F06" w14:paraId="4B19EC28" w14:textId="77777777" w:rsidTr="009727FE">
        <w:trPr>
          <w:trHeight w:val="315"/>
        </w:trPr>
        <w:tc>
          <w:tcPr>
            <w:tcW w:w="9520" w:type="dxa"/>
            <w:gridSpan w:val="11"/>
            <w:tcBorders>
              <w:top w:val="nil"/>
              <w:left w:val="nil"/>
              <w:bottom w:val="nil"/>
              <w:right w:val="nil"/>
            </w:tcBorders>
            <w:shd w:val="clear" w:color="auto" w:fill="auto"/>
            <w:noWrap/>
            <w:vAlign w:val="bottom"/>
            <w:hideMark/>
          </w:tcPr>
          <w:p w14:paraId="6BB99F1C" w14:textId="77777777" w:rsidR="009A755B" w:rsidRPr="00557F06" w:rsidRDefault="009A755B" w:rsidP="009727FE">
            <w:pPr>
              <w:spacing w:after="0" w:line="240" w:lineRule="auto"/>
              <w:jc w:val="both"/>
              <w:rPr>
                <w:rFonts w:ascii="Times New Roman" w:eastAsia="Times New Roman" w:hAnsi="Times New Roman" w:cs="Times New Roman"/>
                <w:color w:val="000000"/>
                <w:sz w:val="24"/>
                <w:szCs w:val="24"/>
              </w:rPr>
            </w:pPr>
            <w:proofErr w:type="gramStart"/>
            <w:r w:rsidRPr="00557F06">
              <w:rPr>
                <w:rFonts w:ascii="Times New Roman" w:eastAsia="Times New Roman" w:hAnsi="Times New Roman" w:cs="Times New Roman"/>
                <w:color w:val="000000"/>
                <w:sz w:val="24"/>
                <w:szCs w:val="24"/>
              </w:rPr>
              <w:t>traditional</w:t>
            </w:r>
            <w:proofErr w:type="gramEnd"/>
            <w:r w:rsidRPr="00557F06">
              <w:rPr>
                <w:rFonts w:ascii="Times New Roman" w:eastAsia="Times New Roman" w:hAnsi="Times New Roman" w:cs="Times New Roman"/>
                <w:color w:val="000000"/>
                <w:sz w:val="24"/>
                <w:szCs w:val="24"/>
              </w:rPr>
              <w:t xml:space="preserve"> science courses. It is meant solely as a starting point for districts who</w:t>
            </w:r>
          </w:p>
        </w:tc>
      </w:tr>
      <w:tr w:rsidR="009A755B" w:rsidRPr="00557F06" w14:paraId="6E2934B2" w14:textId="77777777" w:rsidTr="009727FE">
        <w:trPr>
          <w:gridAfter w:val="2"/>
          <w:wAfter w:w="610" w:type="dxa"/>
          <w:trHeight w:val="300"/>
        </w:trPr>
        <w:tc>
          <w:tcPr>
            <w:tcW w:w="8910" w:type="dxa"/>
            <w:gridSpan w:val="9"/>
            <w:tcBorders>
              <w:top w:val="nil"/>
              <w:left w:val="nil"/>
              <w:bottom w:val="nil"/>
              <w:right w:val="nil"/>
            </w:tcBorders>
            <w:shd w:val="clear" w:color="auto" w:fill="auto"/>
            <w:noWrap/>
            <w:hideMark/>
          </w:tcPr>
          <w:p w14:paraId="3C85A574" w14:textId="77777777" w:rsidR="009A755B" w:rsidRPr="00557F06" w:rsidRDefault="009A755B" w:rsidP="009727FE">
            <w:pPr>
              <w:spacing w:after="0" w:line="240" w:lineRule="auto"/>
              <w:jc w:val="both"/>
              <w:rPr>
                <w:rFonts w:ascii="Times New Roman" w:eastAsia="Times New Roman" w:hAnsi="Times New Roman" w:cs="Times New Roman"/>
                <w:color w:val="000000"/>
                <w:sz w:val="24"/>
                <w:szCs w:val="24"/>
              </w:rPr>
            </w:pPr>
            <w:proofErr w:type="gramStart"/>
            <w:r w:rsidRPr="00557F06">
              <w:rPr>
                <w:rFonts w:ascii="Times New Roman" w:eastAsia="Times New Roman" w:hAnsi="Times New Roman" w:cs="Times New Roman"/>
                <w:color w:val="000000"/>
                <w:sz w:val="24"/>
                <w:szCs w:val="24"/>
              </w:rPr>
              <w:t>are</w:t>
            </w:r>
            <w:proofErr w:type="gramEnd"/>
            <w:r w:rsidRPr="00557F06">
              <w:rPr>
                <w:rFonts w:ascii="Times New Roman" w:eastAsia="Times New Roman" w:hAnsi="Times New Roman" w:cs="Times New Roman"/>
                <w:color w:val="000000"/>
                <w:sz w:val="24"/>
                <w:szCs w:val="24"/>
              </w:rPr>
              <w:t xml:space="preserve"> aligning courses with our new science expectations. Special thanks to Wentzville</w:t>
            </w:r>
          </w:p>
        </w:tc>
      </w:tr>
      <w:tr w:rsidR="009A755B" w:rsidRPr="00557F06" w14:paraId="0EF7C7C4" w14:textId="77777777" w:rsidTr="009727FE">
        <w:trPr>
          <w:gridAfter w:val="2"/>
          <w:wAfter w:w="610" w:type="dxa"/>
          <w:trHeight w:val="300"/>
        </w:trPr>
        <w:tc>
          <w:tcPr>
            <w:tcW w:w="8910" w:type="dxa"/>
            <w:gridSpan w:val="9"/>
            <w:tcBorders>
              <w:top w:val="nil"/>
              <w:left w:val="nil"/>
              <w:bottom w:val="nil"/>
              <w:right w:val="nil"/>
            </w:tcBorders>
            <w:shd w:val="clear" w:color="auto" w:fill="auto"/>
            <w:noWrap/>
            <w:hideMark/>
          </w:tcPr>
          <w:p w14:paraId="3DD77D89" w14:textId="77777777" w:rsidR="009A755B" w:rsidRPr="00557F06" w:rsidRDefault="009A755B" w:rsidP="009727FE">
            <w:pPr>
              <w:spacing w:after="0" w:line="240" w:lineRule="auto"/>
              <w:jc w:val="both"/>
              <w:rPr>
                <w:rFonts w:ascii="Times New Roman" w:eastAsia="Times New Roman" w:hAnsi="Times New Roman" w:cs="Times New Roman"/>
                <w:color w:val="000000"/>
                <w:sz w:val="24"/>
                <w:szCs w:val="24"/>
              </w:rPr>
            </w:pPr>
            <w:r w:rsidRPr="00557F06">
              <w:rPr>
                <w:rFonts w:ascii="Times New Roman" w:eastAsia="Times New Roman" w:hAnsi="Times New Roman" w:cs="Times New Roman"/>
                <w:color w:val="000000"/>
                <w:sz w:val="24"/>
                <w:szCs w:val="24"/>
              </w:rPr>
              <w:t xml:space="preserve">School District Science Content Leader, Mrs. </w:t>
            </w:r>
            <w:proofErr w:type="spellStart"/>
            <w:r w:rsidRPr="00557F06">
              <w:rPr>
                <w:rFonts w:ascii="Times New Roman" w:eastAsia="Times New Roman" w:hAnsi="Times New Roman" w:cs="Times New Roman"/>
                <w:color w:val="000000"/>
                <w:sz w:val="24"/>
                <w:szCs w:val="24"/>
              </w:rPr>
              <w:t>Aydelott</w:t>
            </w:r>
            <w:proofErr w:type="spellEnd"/>
            <w:r w:rsidRPr="00557F06">
              <w:rPr>
                <w:rFonts w:ascii="Times New Roman" w:eastAsia="Times New Roman" w:hAnsi="Times New Roman" w:cs="Times New Roman"/>
                <w:color w:val="000000"/>
                <w:sz w:val="24"/>
                <w:szCs w:val="24"/>
              </w:rPr>
              <w:t xml:space="preserve"> and her teachers for making</w:t>
            </w:r>
          </w:p>
        </w:tc>
      </w:tr>
      <w:tr w:rsidR="009A755B" w:rsidRPr="00557F06" w14:paraId="5EE81583" w14:textId="77777777" w:rsidTr="009727FE">
        <w:trPr>
          <w:trHeight w:val="315"/>
        </w:trPr>
        <w:tc>
          <w:tcPr>
            <w:tcW w:w="9520" w:type="dxa"/>
            <w:gridSpan w:val="11"/>
            <w:tcBorders>
              <w:top w:val="nil"/>
              <w:left w:val="nil"/>
              <w:bottom w:val="nil"/>
              <w:right w:val="nil"/>
            </w:tcBorders>
            <w:shd w:val="clear" w:color="auto" w:fill="auto"/>
            <w:noWrap/>
            <w:vAlign w:val="bottom"/>
            <w:hideMark/>
          </w:tcPr>
          <w:p w14:paraId="52B75942" w14:textId="77777777" w:rsidR="009A755B" w:rsidRPr="00557F06" w:rsidRDefault="009A755B" w:rsidP="009727FE">
            <w:pPr>
              <w:spacing w:after="0" w:line="240" w:lineRule="auto"/>
              <w:jc w:val="both"/>
              <w:rPr>
                <w:rFonts w:ascii="Times New Roman" w:eastAsia="Times New Roman" w:hAnsi="Times New Roman" w:cs="Times New Roman"/>
                <w:color w:val="000000"/>
                <w:sz w:val="24"/>
                <w:szCs w:val="24"/>
              </w:rPr>
            </w:pPr>
            <w:proofErr w:type="gramStart"/>
            <w:r w:rsidRPr="00557F06">
              <w:rPr>
                <w:rFonts w:ascii="Times New Roman" w:eastAsia="Times New Roman" w:hAnsi="Times New Roman" w:cs="Times New Roman"/>
                <w:color w:val="000000"/>
                <w:sz w:val="24"/>
                <w:szCs w:val="24"/>
              </w:rPr>
              <w:t>this</w:t>
            </w:r>
            <w:proofErr w:type="gramEnd"/>
            <w:r w:rsidRPr="00557F06">
              <w:rPr>
                <w:rFonts w:ascii="Times New Roman" w:eastAsia="Times New Roman" w:hAnsi="Times New Roman" w:cs="Times New Roman"/>
                <w:color w:val="000000"/>
                <w:sz w:val="24"/>
                <w:szCs w:val="24"/>
              </w:rPr>
              <w:t xml:space="preserve"> document better and more useful to all of our Missouri science educators.</w:t>
            </w:r>
          </w:p>
        </w:tc>
      </w:tr>
    </w:tbl>
    <w:p w14:paraId="7B705755" w14:textId="77777777" w:rsidR="007874F1" w:rsidRPr="00557F06" w:rsidRDefault="007874F1" w:rsidP="007874F1">
      <w:pPr>
        <w:rPr>
          <w:rFonts w:ascii="Times New Roman" w:hAnsi="Times New Roman" w:cs="Times New Roman"/>
          <w:sz w:val="24"/>
          <w:szCs w:val="24"/>
        </w:rPr>
      </w:pPr>
    </w:p>
    <w:sectPr w:rsidR="007874F1" w:rsidRPr="0055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DDD"/>
    <w:multiLevelType w:val="hybridMultilevel"/>
    <w:tmpl w:val="7E1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258E0"/>
    <w:multiLevelType w:val="hybridMultilevel"/>
    <w:tmpl w:val="AAA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F6E8E"/>
    <w:multiLevelType w:val="hybridMultilevel"/>
    <w:tmpl w:val="67CC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D"/>
    <w:rsid w:val="000137CE"/>
    <w:rsid w:val="00014027"/>
    <w:rsid w:val="000340A3"/>
    <w:rsid w:val="000658A4"/>
    <w:rsid w:val="000905AA"/>
    <w:rsid w:val="000D4BBF"/>
    <w:rsid w:val="000E7AB9"/>
    <w:rsid w:val="001246A5"/>
    <w:rsid w:val="0014602E"/>
    <w:rsid w:val="001E6FF6"/>
    <w:rsid w:val="0021148C"/>
    <w:rsid w:val="00216874"/>
    <w:rsid w:val="002235CE"/>
    <w:rsid w:val="002422CE"/>
    <w:rsid w:val="002773EF"/>
    <w:rsid w:val="002C6F41"/>
    <w:rsid w:val="002D009F"/>
    <w:rsid w:val="002E3257"/>
    <w:rsid w:val="002E7DAF"/>
    <w:rsid w:val="003109E4"/>
    <w:rsid w:val="00344B1F"/>
    <w:rsid w:val="003457D1"/>
    <w:rsid w:val="003518DA"/>
    <w:rsid w:val="0036538F"/>
    <w:rsid w:val="003B3C82"/>
    <w:rsid w:val="003F71C5"/>
    <w:rsid w:val="00436036"/>
    <w:rsid w:val="00477D1B"/>
    <w:rsid w:val="004C2EF6"/>
    <w:rsid w:val="004C45F5"/>
    <w:rsid w:val="004F554A"/>
    <w:rsid w:val="00534334"/>
    <w:rsid w:val="00554A6B"/>
    <w:rsid w:val="00557F06"/>
    <w:rsid w:val="00586277"/>
    <w:rsid w:val="00591B46"/>
    <w:rsid w:val="005C466B"/>
    <w:rsid w:val="006219C4"/>
    <w:rsid w:val="0067475A"/>
    <w:rsid w:val="00685837"/>
    <w:rsid w:val="0070612F"/>
    <w:rsid w:val="00722718"/>
    <w:rsid w:val="007874F1"/>
    <w:rsid w:val="007C3B5E"/>
    <w:rsid w:val="007F1587"/>
    <w:rsid w:val="008715C9"/>
    <w:rsid w:val="008A4BDC"/>
    <w:rsid w:val="008C77CD"/>
    <w:rsid w:val="00950FA6"/>
    <w:rsid w:val="00972D7F"/>
    <w:rsid w:val="009910AE"/>
    <w:rsid w:val="009A755B"/>
    <w:rsid w:val="009B583D"/>
    <w:rsid w:val="009C7721"/>
    <w:rsid w:val="009D3407"/>
    <w:rsid w:val="00A04B23"/>
    <w:rsid w:val="00A15635"/>
    <w:rsid w:val="00A23BF2"/>
    <w:rsid w:val="00A904CE"/>
    <w:rsid w:val="00AF655F"/>
    <w:rsid w:val="00B0763B"/>
    <w:rsid w:val="00B23EBB"/>
    <w:rsid w:val="00B41A74"/>
    <w:rsid w:val="00B711EA"/>
    <w:rsid w:val="00BB50E1"/>
    <w:rsid w:val="00C079AB"/>
    <w:rsid w:val="00D11F49"/>
    <w:rsid w:val="00D25A59"/>
    <w:rsid w:val="00D33241"/>
    <w:rsid w:val="00D5429A"/>
    <w:rsid w:val="00E23CAB"/>
    <w:rsid w:val="00E435C7"/>
    <w:rsid w:val="00E6305D"/>
    <w:rsid w:val="00E71A21"/>
    <w:rsid w:val="00EA33E0"/>
    <w:rsid w:val="00EF48DA"/>
    <w:rsid w:val="00F01117"/>
    <w:rsid w:val="00F015E9"/>
    <w:rsid w:val="00F21F62"/>
    <w:rsid w:val="00F324E0"/>
    <w:rsid w:val="00F47575"/>
    <w:rsid w:val="00F538AC"/>
    <w:rsid w:val="00FD1736"/>
    <w:rsid w:val="00FD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36C8"/>
  <w15:chartTrackingRefBased/>
  <w15:docId w15:val="{CCAF2854-F29A-4654-9470-743BE3B6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05D"/>
    <w:rPr>
      <w:color w:val="0563C1" w:themeColor="hyperlink"/>
      <w:u w:val="single"/>
    </w:rPr>
  </w:style>
  <w:style w:type="paragraph" w:styleId="ListParagraph">
    <w:name w:val="List Paragraph"/>
    <w:basedOn w:val="Normal"/>
    <w:uiPriority w:val="34"/>
    <w:qFormat/>
    <w:rsid w:val="00E6305D"/>
    <w:pPr>
      <w:ind w:left="720"/>
      <w:contextualSpacing/>
    </w:pPr>
  </w:style>
  <w:style w:type="paragraph" w:styleId="BalloonText">
    <w:name w:val="Balloon Text"/>
    <w:basedOn w:val="Normal"/>
    <w:link w:val="BalloonTextChar"/>
    <w:uiPriority w:val="99"/>
    <w:semiHidden/>
    <w:unhideWhenUsed/>
    <w:rsid w:val="00AF6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college-career-readiness/career-education/skilled-technical-sciences/skilled-technical-scien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se.mo.gov/college-career-readiness/career-ed-programs/business-marketing-it-ed/curriculum/business-competencies" TargetMode="External"/><Relationship Id="rId5" Type="http://schemas.openxmlformats.org/officeDocument/2006/relationships/hyperlink" Target="https://dese.mo.gov/college-career-readiness/curriculum/missouri-learning-standards" TargetMode="External"/><Relationship Id="rId10" Type="http://schemas.openxmlformats.org/officeDocument/2006/relationships/hyperlink" Target="https://dese.mo.gov/college-career-readiness/career-education/agricultural-education/agricultural-education" TargetMode="External"/><Relationship Id="rId4" Type="http://schemas.openxmlformats.org/officeDocument/2006/relationships/webSettings" Target="webSettings.xml"/><Relationship Id="rId9" Type="http://schemas.openxmlformats.org/officeDocument/2006/relationships/hyperlink" Target="https://dese.mo.gov/college-career-readiness/career-education/family-consumer-sciences-huma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Tyrrell, Reta</dc:creator>
  <cp:keywords/>
  <dc:description/>
  <cp:lastModifiedBy>Morse, Stacy</cp:lastModifiedBy>
  <cp:revision>2</cp:revision>
  <cp:lastPrinted>2019-08-01T15:51:00Z</cp:lastPrinted>
  <dcterms:created xsi:type="dcterms:W3CDTF">2019-08-08T14:45:00Z</dcterms:created>
  <dcterms:modified xsi:type="dcterms:W3CDTF">2019-08-08T14:45:00Z</dcterms:modified>
</cp:coreProperties>
</file>